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запрещенной к  обращению   на территории Республики Беларусь в связи с выявленным несоответствием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BD49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833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- 30.05.2019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047"/>
        <w:gridCol w:w="1417"/>
        <w:gridCol w:w="1065"/>
        <w:gridCol w:w="3330"/>
        <w:gridCol w:w="2268"/>
      </w:tblGrid>
      <w:tr w:rsidR="00B37DE9" w:rsidRPr="00D77FBF" w:rsidTr="00724E76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4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06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333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680AB6" w:rsidRDefault="00680AB6" w:rsidP="0068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0AB6">
              <w:rPr>
                <w:rFonts w:ascii="Times New Roman" w:hAnsi="Times New Roman" w:cs="Times New Roman"/>
                <w:sz w:val="24"/>
                <w:szCs w:val="24"/>
              </w:rPr>
              <w:t>олотенце кухонное, артикул IND-RF-012 ш.к.8904160403195, размер50×50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AB6" w:rsidRPr="0061760B" w:rsidRDefault="00680AB6" w:rsidP="00B42CEC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680AB6" w:rsidRPr="002C4A38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Индия</w:t>
            </w:r>
          </w:p>
        </w:tc>
        <w:tc>
          <w:tcPr>
            <w:tcW w:w="1417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Показатель гигроскопичность </w:t>
            </w:r>
          </w:p>
        </w:tc>
        <w:tc>
          <w:tcPr>
            <w:tcW w:w="2268" w:type="dxa"/>
          </w:tcPr>
          <w:p w:rsidR="00680AB6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зональный ЦГЭ»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61760B" w:rsidRDefault="00680AB6" w:rsidP="00680A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0AB6">
              <w:rPr>
                <w:rFonts w:ascii="Times New Roman" w:hAnsi="Times New Roman" w:cs="Times New Roman"/>
                <w:sz w:val="24"/>
                <w:szCs w:val="24"/>
              </w:rPr>
              <w:t>ампа светодиодная LED- A60-, торговой марки  «IEK», одел  LLE-A60-15-230-40-E27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7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680AB6" w:rsidRDefault="00680AB6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Pr="00A22ACB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680AB6" w:rsidRDefault="00680AB6" w:rsidP="0068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AB6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proofErr w:type="gramStart"/>
            <w:r w:rsidRPr="00680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80A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0AB6">
              <w:rPr>
                <w:rFonts w:ascii="Times New Roman" w:hAnsi="Times New Roman" w:cs="Times New Roman"/>
                <w:sz w:val="24"/>
                <w:szCs w:val="24"/>
              </w:rPr>
              <w:t xml:space="preserve"> клеящий  пистолет торговой марки «FASTER  TOOLS», GLUE GUN 60W,11mm.</w:t>
            </w:r>
          </w:p>
          <w:p w:rsidR="00680AB6" w:rsidRPr="007B0C28" w:rsidRDefault="00680AB6" w:rsidP="00C17932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680AB6" w:rsidRPr="0011341F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 безопасности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724E76" w:rsidRDefault="00680AB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E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етевые фильтры-удлинители торговой марки «</w:t>
            </w:r>
            <w:proofErr w:type="spellStart"/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Supra</w:t>
            </w:r>
            <w:proofErr w:type="spellEnd"/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» моделей SF-5-ES-3M, SF-5-ES-5M   </w:t>
            </w:r>
          </w:p>
        </w:tc>
        <w:tc>
          <w:tcPr>
            <w:tcW w:w="3047" w:type="dxa"/>
          </w:tcPr>
          <w:p w:rsidR="00680AB6" w:rsidRDefault="00680AB6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80AB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724E76">
              <w:rPr>
                <w:rFonts w:ascii="Times New Roman" w:hAnsi="Times New Roman" w:cs="Times New Roman"/>
              </w:rPr>
              <w:t xml:space="preserve"> уровню защиты от опасностей неэлектрического происхождения, возникающих </w:t>
            </w:r>
            <w:proofErr w:type="gramStart"/>
            <w:r w:rsidR="00724E76">
              <w:rPr>
                <w:rFonts w:ascii="Times New Roman" w:hAnsi="Times New Roman" w:cs="Times New Roman"/>
              </w:rPr>
              <w:t>при</w:t>
            </w:r>
            <w:proofErr w:type="gramEnd"/>
            <w:r w:rsidR="00724E76">
              <w:rPr>
                <w:rFonts w:ascii="Times New Roman" w:hAnsi="Times New Roman" w:cs="Times New Roman"/>
              </w:rPr>
              <w:t xml:space="preserve">  примени низковольтного оборудования.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680AB6" w:rsidRPr="00F171BD" w:rsidTr="00724E76">
        <w:tc>
          <w:tcPr>
            <w:tcW w:w="2376" w:type="dxa"/>
          </w:tcPr>
          <w:p w:rsidR="00680AB6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>ветильник настольный традиционный торговой марки «</w:t>
            </w:r>
            <w:proofErr w:type="spellStart"/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>Lighting</w:t>
            </w:r>
            <w:proofErr w:type="spellEnd"/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="00680AB6" w:rsidRPr="00724E76">
              <w:rPr>
                <w:rFonts w:ascii="Times New Roman" w:hAnsi="Times New Roman" w:cs="Times New Roman"/>
                <w:sz w:val="24"/>
                <w:szCs w:val="24"/>
              </w:rPr>
              <w:t>», модель GTL-021-60-220.</w:t>
            </w:r>
          </w:p>
        </w:tc>
        <w:tc>
          <w:tcPr>
            <w:tcW w:w="3047" w:type="dxa"/>
          </w:tcPr>
          <w:p w:rsidR="00680AB6" w:rsidRDefault="00680AB6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Pr="00193EAD" w:rsidRDefault="00724E76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безопасности.</w:t>
            </w:r>
          </w:p>
        </w:tc>
        <w:tc>
          <w:tcPr>
            <w:tcW w:w="2268" w:type="dxa"/>
          </w:tcPr>
          <w:p w:rsidR="00680AB6" w:rsidRDefault="00680AB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1341F" w:rsidRPr="00F171BD" w:rsidTr="00724E76">
        <w:tc>
          <w:tcPr>
            <w:tcW w:w="2376" w:type="dxa"/>
          </w:tcPr>
          <w:p w:rsidR="006F1C6A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 светодиодная торговой марки  «IEK» модели  LLE-A60-7-230-30-E27. </w:t>
            </w:r>
          </w:p>
        </w:tc>
        <w:tc>
          <w:tcPr>
            <w:tcW w:w="3047" w:type="dxa"/>
          </w:tcPr>
          <w:p w:rsidR="0011341F" w:rsidRPr="00724E76" w:rsidRDefault="00724E76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11341F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  <w:r w:rsidR="006F1C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67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724E76">
        <w:tc>
          <w:tcPr>
            <w:tcW w:w="2376" w:type="dxa"/>
          </w:tcPr>
          <w:p w:rsidR="00724E76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электрический миксер с маркировкой «</w:t>
            </w:r>
            <w:proofErr w:type="spellStart"/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proofErr w:type="spellEnd"/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», модели DL-5065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260" w:rsidRPr="00724E76" w:rsidRDefault="00CA3260" w:rsidP="00455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724E76" w:rsidRDefault="00961203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5F"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E76"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ООО «Гидроагрегат»</w:t>
            </w:r>
          </w:p>
          <w:p w:rsidR="00961203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1203" w:rsidRDefault="00724E76" w:rsidP="00CA3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  </w:t>
            </w:r>
          </w:p>
        </w:tc>
        <w:tc>
          <w:tcPr>
            <w:tcW w:w="226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724E76">
        <w:tc>
          <w:tcPr>
            <w:tcW w:w="2376" w:type="dxa"/>
          </w:tcPr>
          <w:p w:rsidR="00961203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настольный светодиодный торговой марки «</w:t>
            </w:r>
            <w:proofErr w:type="spellStart"/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Uniel</w:t>
            </w:r>
            <w:proofErr w:type="spellEnd"/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», модель TLD-527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:rsidR="00724E76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ACB" w:rsidRPr="00724E76" w:rsidRDefault="00A22ACB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1203" w:rsidRDefault="00A22ACB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 </w:t>
            </w:r>
            <w:r w:rsidR="00961203"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По создаваемым электромагнитным помехам   </w:t>
            </w:r>
          </w:p>
        </w:tc>
        <w:tc>
          <w:tcPr>
            <w:tcW w:w="2268" w:type="dxa"/>
          </w:tcPr>
          <w:p w:rsidR="00961203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</w:t>
            </w:r>
            <w:r w:rsidR="00A22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07192" w:rsidRPr="00F171BD" w:rsidTr="00724E76">
        <w:tc>
          <w:tcPr>
            <w:tcW w:w="2376" w:type="dxa"/>
          </w:tcPr>
          <w:p w:rsidR="00007192" w:rsidRPr="00724E76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  лампа светодиодная  LED-HP торговой марки  «IEK» модели  LLE- HP-30-230-65-E27, </w:t>
            </w:r>
          </w:p>
        </w:tc>
        <w:tc>
          <w:tcPr>
            <w:tcW w:w="3047" w:type="dxa"/>
          </w:tcPr>
          <w:p w:rsidR="00724E76" w:rsidRPr="00724E76" w:rsidRDefault="00AC782F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4E76">
              <w:rPr>
                <w:sz w:val="28"/>
                <w:szCs w:val="28"/>
              </w:rPr>
              <w:t xml:space="preserve"> </w:t>
            </w:r>
            <w:r w:rsidR="00724E76" w:rsidRPr="00724E76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  <w:p w:rsidR="00007192" w:rsidRDefault="00007192" w:rsidP="0053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7192" w:rsidRDefault="00007192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07192" w:rsidRDefault="00724E76" w:rsidP="000E1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  </w:t>
            </w:r>
          </w:p>
        </w:tc>
        <w:tc>
          <w:tcPr>
            <w:tcW w:w="2268" w:type="dxa"/>
          </w:tcPr>
          <w:p w:rsidR="00007192" w:rsidRDefault="001179EA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</w:t>
            </w:r>
          </w:p>
        </w:tc>
      </w:tr>
      <w:tr w:rsidR="00193EAD" w:rsidRPr="00F171BD" w:rsidTr="00724E76">
        <w:tc>
          <w:tcPr>
            <w:tcW w:w="2376" w:type="dxa"/>
          </w:tcPr>
          <w:p w:rsidR="00724E76" w:rsidRPr="00042740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 с прищепкой торговой марки</w:t>
            </w:r>
          </w:p>
          <w:p w:rsidR="00724E76" w:rsidRPr="00042740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« ULTRAFLASH» ,артикул UF-320PC06</w:t>
            </w:r>
            <w:r w:rsidR="0004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4E76" w:rsidRPr="00042740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AD" w:rsidRPr="00042740" w:rsidRDefault="00193EAD" w:rsidP="0011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193EAD" w:rsidRDefault="00724E76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7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193EAD" w:rsidRDefault="00193EAD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179EA">
              <w:rPr>
                <w:rFonts w:ascii="Times New Roman" w:hAnsi="Times New Roman" w:cs="Times New Roman"/>
              </w:rPr>
              <w:t xml:space="preserve"> </w:t>
            </w:r>
            <w:r w:rsidR="00042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2740">
              <w:rPr>
                <w:rFonts w:ascii="Times New Roman" w:hAnsi="Times New Roman" w:cs="Times New Roman"/>
              </w:rPr>
              <w:t xml:space="preserve"> необходимому  уровню защиты от прямого или косвенного воздействия электрического тока.</w:t>
            </w:r>
          </w:p>
        </w:tc>
        <w:tc>
          <w:tcPr>
            <w:tcW w:w="2268" w:type="dxa"/>
          </w:tcPr>
          <w:p w:rsidR="00193EAD" w:rsidRDefault="00042740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042740" w:rsidRDefault="00724E76" w:rsidP="0004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 xml:space="preserve">панель светодиодная торговой арки «IN HOME» модель  </w:t>
            </w:r>
            <w:proofErr w:type="spellStart"/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RLP-eco</w:t>
            </w:r>
            <w:proofErr w:type="spellEnd"/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, 6Bт,230B, 50Гц, 4000К</w:t>
            </w:r>
            <w:r w:rsidR="00042740" w:rsidRPr="0004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724E76" w:rsidP="003E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042740" w:rsidP="003E1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</w:t>
            </w:r>
            <w:r w:rsidR="003E13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E13E4" w:rsidRDefault="00042740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042740" w:rsidRPr="00042740" w:rsidRDefault="00042740" w:rsidP="0004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светодиодный </w:t>
            </w:r>
            <w:r w:rsidRPr="0004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товарный знак «IEK»,серии ДБО 3001, 4Вт, 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E4" w:rsidRPr="00042740" w:rsidRDefault="003E13E4" w:rsidP="0004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E13E4" w:rsidRPr="00042740" w:rsidRDefault="000E356C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8250D6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042740">
              <w:rPr>
                <w:rFonts w:ascii="Times New Roman" w:hAnsi="Times New Roman" w:cs="Times New Roman"/>
              </w:rPr>
              <w:t xml:space="preserve"> конструкции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</w:t>
            </w:r>
            <w:r>
              <w:rPr>
                <w:rFonts w:ascii="Times New Roman" w:hAnsi="Times New Roman" w:cs="Times New Roman"/>
              </w:rPr>
              <w:lastRenderedPageBreak/>
              <w:t>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8250D6" w:rsidRDefault="00042740" w:rsidP="00042740">
            <w:pPr>
              <w:rPr>
                <w:rFonts w:ascii="Times New Roman" w:hAnsi="Times New Roman" w:cs="Times New Roman"/>
              </w:rPr>
            </w:pPr>
            <w:r w:rsidRPr="0004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электрокипятильник </w:t>
            </w:r>
            <w:proofErr w:type="spellStart"/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042740">
              <w:rPr>
                <w:rFonts w:ascii="Times New Roman" w:hAnsi="Times New Roman" w:cs="Times New Roman"/>
                <w:sz w:val="24"/>
                <w:szCs w:val="24"/>
              </w:rPr>
              <w:t xml:space="preserve"> ЭПМ 05/220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042740" w:rsidRDefault="00042740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частное предприятие</w:t>
            </w:r>
          </w:p>
          <w:p w:rsidR="003E13E4" w:rsidRPr="00042740" w:rsidRDefault="00042740" w:rsidP="0007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 xml:space="preserve"> « Производственное Объединение  </w:t>
            </w:r>
            <w:proofErr w:type="spellStart"/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Элна-Сервис</w:t>
            </w:r>
            <w:proofErr w:type="spellEnd"/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7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40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r w:rsidR="00075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8250D6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</w:t>
            </w:r>
            <w:r w:rsidR="00042740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F8773E" w:rsidRDefault="00F8773E" w:rsidP="00F8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3E">
              <w:rPr>
                <w:rFonts w:ascii="Times New Roman" w:hAnsi="Times New Roman" w:cs="Times New Roman"/>
                <w:sz w:val="24"/>
                <w:szCs w:val="24"/>
              </w:rPr>
              <w:t>сушилка для обуви торговой марки «</w:t>
            </w:r>
            <w:proofErr w:type="spellStart"/>
            <w:r w:rsidRPr="00F8773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F8773E">
              <w:rPr>
                <w:rFonts w:ascii="Times New Roman" w:hAnsi="Times New Roman" w:cs="Times New Roman"/>
                <w:sz w:val="24"/>
                <w:szCs w:val="24"/>
              </w:rPr>
              <w:t xml:space="preserve">»  модель RJ-53C,артикул 151554 </w:t>
            </w:r>
          </w:p>
        </w:tc>
        <w:tc>
          <w:tcPr>
            <w:tcW w:w="3047" w:type="dxa"/>
          </w:tcPr>
          <w:p w:rsidR="003E13E4" w:rsidRDefault="003E13E4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  <w:r w:rsidR="000427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Pr="008250D6" w:rsidRDefault="008250D6" w:rsidP="00B4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</w:t>
            </w:r>
            <w:r w:rsidR="00B4670F">
              <w:rPr>
                <w:rFonts w:ascii="Times New Roman" w:hAnsi="Times New Roman" w:cs="Times New Roman"/>
              </w:rPr>
              <w:t xml:space="preserve"> </w:t>
            </w:r>
            <w:r w:rsidR="00F8773E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F8773E" w:rsidRPr="00F8773E" w:rsidRDefault="00F8773E" w:rsidP="00F8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3E">
              <w:rPr>
                <w:rFonts w:ascii="Times New Roman" w:hAnsi="Times New Roman" w:cs="Times New Roman"/>
                <w:sz w:val="24"/>
                <w:szCs w:val="24"/>
              </w:rPr>
              <w:t>сетевое зарядное устройство торговой марки «EXPLOYD», артикул EX-Z-136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3E4" w:rsidRPr="00F8773E" w:rsidRDefault="003E13E4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075584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F8773E" w:rsidRDefault="00F8773E" w:rsidP="00F8773E">
            <w:pPr>
              <w:rPr>
                <w:sz w:val="28"/>
                <w:szCs w:val="28"/>
              </w:rPr>
            </w:pPr>
            <w:r w:rsidRPr="00F8773E">
              <w:rPr>
                <w:rFonts w:ascii="Times New Roman" w:hAnsi="Times New Roman" w:cs="Times New Roman"/>
                <w:sz w:val="24"/>
                <w:szCs w:val="24"/>
              </w:rPr>
              <w:t>кофемолка электрическая с маркировкой «</w:t>
            </w:r>
            <w:proofErr w:type="spellStart"/>
            <w:r w:rsidRPr="00F8773E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F8773E">
              <w:rPr>
                <w:rFonts w:ascii="Times New Roman" w:hAnsi="Times New Roman" w:cs="Times New Roman"/>
                <w:sz w:val="24"/>
                <w:szCs w:val="24"/>
              </w:rPr>
              <w:t>», модель SA-6157A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E4" w:rsidRPr="000C416C" w:rsidRDefault="003E13E4" w:rsidP="00662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3E13E4" w:rsidRPr="00B30091" w:rsidRDefault="003E13E4" w:rsidP="00530A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662659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075584">
              <w:rPr>
                <w:rFonts w:ascii="Times New Roman" w:hAnsi="Times New Roman" w:cs="Times New Roman"/>
              </w:rPr>
              <w:t xml:space="preserve"> По безопасности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A935DE" w:rsidRDefault="00F8773E" w:rsidP="00075584">
            <w:pPr>
              <w:rPr>
                <w:rFonts w:ascii="Times New Roman" w:hAnsi="Times New Roman" w:cs="Times New Roman"/>
              </w:rPr>
            </w:pPr>
            <w:r w:rsidRPr="00075584">
              <w:rPr>
                <w:rFonts w:ascii="Times New Roman" w:hAnsi="Times New Roman" w:cs="Times New Roman"/>
                <w:sz w:val="24"/>
                <w:szCs w:val="24"/>
              </w:rPr>
              <w:t>кофемолка электрическая с маркировкой «IRIT», модель IR-5303</w:t>
            </w:r>
            <w:r w:rsidR="00075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3E13E4" w:rsidP="00075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A935DE">
              <w:rPr>
                <w:rFonts w:ascii="Times New Roman" w:hAnsi="Times New Roman" w:cs="Times New Roman"/>
              </w:rPr>
              <w:t xml:space="preserve"> </w:t>
            </w:r>
            <w:r w:rsidR="00075584">
              <w:rPr>
                <w:rFonts w:ascii="Times New Roman" w:hAnsi="Times New Roman" w:cs="Times New Roman"/>
              </w:rPr>
              <w:t xml:space="preserve"> безопасности.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F8773E" w:rsidRDefault="00F8773E" w:rsidP="00F8773E">
            <w:pPr>
              <w:rPr>
                <w:sz w:val="28"/>
                <w:szCs w:val="28"/>
              </w:rPr>
            </w:pP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с маркировкой «</w:t>
            </w:r>
            <w:proofErr w:type="spellStart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Sakyra</w:t>
            </w:r>
            <w:proofErr w:type="spellEnd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», модель ПЭ-07В</w:t>
            </w:r>
            <w:r w:rsidR="0048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3E4" w:rsidRPr="00D41E16" w:rsidRDefault="003E13E4" w:rsidP="00067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F8773E" w:rsidRDefault="0006771B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2C2B">
              <w:rPr>
                <w:rFonts w:ascii="Times New Roman" w:hAnsi="Times New Roman" w:cs="Times New Roman"/>
              </w:rPr>
              <w:t xml:space="preserve">Китай </w:t>
            </w:r>
          </w:p>
          <w:p w:rsidR="0006771B" w:rsidRDefault="0006771B" w:rsidP="0053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3E13E4" w:rsidP="0006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  <w:r w:rsidR="00067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482C2B" w:rsidRDefault="00482C2B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 xml:space="preserve">страиваемые светодиодные светильники </w:t>
            </w:r>
            <w:r w:rsidRPr="0048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торговой марки «GAUSS», моделей BL125,BL 118 </w:t>
            </w:r>
          </w:p>
        </w:tc>
        <w:tc>
          <w:tcPr>
            <w:tcW w:w="3047" w:type="dxa"/>
          </w:tcPr>
          <w:p w:rsidR="003E13E4" w:rsidRDefault="003E13E4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3E13E4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482C2B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724E76">
        <w:tc>
          <w:tcPr>
            <w:tcW w:w="2376" w:type="dxa"/>
          </w:tcPr>
          <w:p w:rsidR="00482C2B" w:rsidRPr="00482C2B" w:rsidRDefault="00482C2B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тостер электрический торговой марки « NORMANN», модель AST-021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3D7" w:rsidRPr="00482C2B" w:rsidRDefault="00F833D7" w:rsidP="00F8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F833D7" w:rsidRDefault="00F833D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F833D7" w:rsidRPr="00BD49F4" w:rsidRDefault="00482C2B" w:rsidP="0026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724E76">
        <w:tc>
          <w:tcPr>
            <w:tcW w:w="2376" w:type="dxa"/>
          </w:tcPr>
          <w:p w:rsidR="00F833D7" w:rsidRPr="00BD49F4" w:rsidRDefault="00482C2B" w:rsidP="00482C2B">
            <w:pPr>
              <w:rPr>
                <w:rFonts w:ascii="Times New Roman" w:hAnsi="Times New Roman" w:cs="Times New Roman"/>
              </w:rPr>
            </w:pP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фен торговой марки «LUMME», модельLU-1041,</w:t>
            </w:r>
            <w:proofErr w:type="gramStart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 xml:space="preserve">  мощность1200Bт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482C2B" w:rsidRPr="00482C2B" w:rsidRDefault="00482C2B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 xml:space="preserve">«MARTA TRADE INC» </w:t>
            </w:r>
          </w:p>
          <w:p w:rsidR="00482C2B" w:rsidRPr="00482C2B" w:rsidRDefault="00482C2B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(Соединенное Королевство Великобритании и Северной Ирландии, производственный филиал в Китае)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3D7" w:rsidRDefault="00F833D7" w:rsidP="00530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F833D7" w:rsidRDefault="00482C2B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724E76">
        <w:tc>
          <w:tcPr>
            <w:tcW w:w="2376" w:type="dxa"/>
          </w:tcPr>
          <w:p w:rsidR="00F833D7" w:rsidRPr="00482C2B" w:rsidRDefault="00482C2B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сетевые зарядные устройства торговой марки «</w:t>
            </w:r>
            <w:proofErr w:type="spellStart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Navitoch</w:t>
            </w:r>
            <w:proofErr w:type="spellEnd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 xml:space="preserve">», 2 USB  2A/ </w:t>
            </w:r>
            <w:proofErr w:type="spellStart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>Dual</w:t>
            </w:r>
            <w:proofErr w:type="spellEnd"/>
            <w:r w:rsidRPr="00482C2B"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7" w:type="dxa"/>
          </w:tcPr>
          <w:p w:rsidR="00F833D7" w:rsidRDefault="000558F1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</w:t>
            </w:r>
            <w:r w:rsidR="00482C2B">
              <w:rPr>
                <w:rFonts w:ascii="Times New Roman" w:hAnsi="Times New Roman" w:cs="Times New Roman"/>
              </w:rPr>
              <w:t>тай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F833D7" w:rsidRDefault="00F833D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F833D7" w:rsidRDefault="00482C2B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268" w:type="dxa"/>
          </w:tcPr>
          <w:p w:rsidR="00F833D7" w:rsidRDefault="00F833D7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</w:tbl>
    <w:p w:rsidR="00436E41" w:rsidRPr="002A254A" w:rsidRDefault="00436E41" w:rsidP="00436E41"/>
    <w:p w:rsidR="00961028" w:rsidRPr="002A254A" w:rsidRDefault="00961028" w:rsidP="00436E41">
      <w:pPr>
        <w:rPr>
          <w:sz w:val="36"/>
          <w:szCs w:val="36"/>
        </w:rPr>
      </w:pPr>
    </w:p>
    <w:sectPr w:rsidR="00961028" w:rsidRPr="002A254A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7192"/>
    <w:rsid w:val="00042740"/>
    <w:rsid w:val="0005582F"/>
    <w:rsid w:val="000558F1"/>
    <w:rsid w:val="00057108"/>
    <w:rsid w:val="00060D27"/>
    <w:rsid w:val="0006771B"/>
    <w:rsid w:val="00075584"/>
    <w:rsid w:val="00084497"/>
    <w:rsid w:val="000C416C"/>
    <w:rsid w:val="000C497C"/>
    <w:rsid w:val="000D48D7"/>
    <w:rsid w:val="000E1AF1"/>
    <w:rsid w:val="000E356C"/>
    <w:rsid w:val="0011341F"/>
    <w:rsid w:val="001179EA"/>
    <w:rsid w:val="00193EAD"/>
    <w:rsid w:val="001A3647"/>
    <w:rsid w:val="001A390C"/>
    <w:rsid w:val="001B4A5E"/>
    <w:rsid w:val="001C46F1"/>
    <w:rsid w:val="00215F71"/>
    <w:rsid w:val="00220E68"/>
    <w:rsid w:val="002242A6"/>
    <w:rsid w:val="0024039A"/>
    <w:rsid w:val="0024657D"/>
    <w:rsid w:val="00265452"/>
    <w:rsid w:val="0026633F"/>
    <w:rsid w:val="00267125"/>
    <w:rsid w:val="0028139F"/>
    <w:rsid w:val="002A254A"/>
    <w:rsid w:val="002A6B3C"/>
    <w:rsid w:val="002C4A38"/>
    <w:rsid w:val="002C598B"/>
    <w:rsid w:val="002C64F6"/>
    <w:rsid w:val="002D4256"/>
    <w:rsid w:val="002F0A53"/>
    <w:rsid w:val="002F14D3"/>
    <w:rsid w:val="0031138C"/>
    <w:rsid w:val="00321BF6"/>
    <w:rsid w:val="00347AD5"/>
    <w:rsid w:val="003706C2"/>
    <w:rsid w:val="00391D5F"/>
    <w:rsid w:val="00397A16"/>
    <w:rsid w:val="003B6721"/>
    <w:rsid w:val="003C27ED"/>
    <w:rsid w:val="003E11C0"/>
    <w:rsid w:val="003E13E4"/>
    <w:rsid w:val="0041567C"/>
    <w:rsid w:val="00431859"/>
    <w:rsid w:val="00436E41"/>
    <w:rsid w:val="00442879"/>
    <w:rsid w:val="0045505F"/>
    <w:rsid w:val="00467FDA"/>
    <w:rsid w:val="00482C2B"/>
    <w:rsid w:val="00483A0F"/>
    <w:rsid w:val="004A586E"/>
    <w:rsid w:val="004B00AC"/>
    <w:rsid w:val="005116B8"/>
    <w:rsid w:val="00521C64"/>
    <w:rsid w:val="00530A66"/>
    <w:rsid w:val="00570247"/>
    <w:rsid w:val="005833FA"/>
    <w:rsid w:val="0059317A"/>
    <w:rsid w:val="0059458C"/>
    <w:rsid w:val="005B598B"/>
    <w:rsid w:val="005C378A"/>
    <w:rsid w:val="005C5FA1"/>
    <w:rsid w:val="005F424C"/>
    <w:rsid w:val="006050BE"/>
    <w:rsid w:val="006201A8"/>
    <w:rsid w:val="00637B73"/>
    <w:rsid w:val="00660C1E"/>
    <w:rsid w:val="00662659"/>
    <w:rsid w:val="00680AB6"/>
    <w:rsid w:val="006920DE"/>
    <w:rsid w:val="006D4B52"/>
    <w:rsid w:val="006E62E8"/>
    <w:rsid w:val="006F1C6A"/>
    <w:rsid w:val="00720EF3"/>
    <w:rsid w:val="00724E76"/>
    <w:rsid w:val="007253C6"/>
    <w:rsid w:val="00734359"/>
    <w:rsid w:val="00736516"/>
    <w:rsid w:val="00744789"/>
    <w:rsid w:val="00751D6B"/>
    <w:rsid w:val="00780E1A"/>
    <w:rsid w:val="007830B2"/>
    <w:rsid w:val="00786B21"/>
    <w:rsid w:val="007A40BB"/>
    <w:rsid w:val="007A5B20"/>
    <w:rsid w:val="007D567C"/>
    <w:rsid w:val="007E29BA"/>
    <w:rsid w:val="008250D6"/>
    <w:rsid w:val="00831E25"/>
    <w:rsid w:val="00852F7D"/>
    <w:rsid w:val="008704A7"/>
    <w:rsid w:val="008726BF"/>
    <w:rsid w:val="008F5DC4"/>
    <w:rsid w:val="0094592D"/>
    <w:rsid w:val="00961028"/>
    <w:rsid w:val="00961203"/>
    <w:rsid w:val="00966465"/>
    <w:rsid w:val="009A2D28"/>
    <w:rsid w:val="009B4865"/>
    <w:rsid w:val="009D2C1A"/>
    <w:rsid w:val="009D3072"/>
    <w:rsid w:val="00A210E8"/>
    <w:rsid w:val="00A22ACB"/>
    <w:rsid w:val="00A31CD2"/>
    <w:rsid w:val="00A34CFD"/>
    <w:rsid w:val="00A37CDB"/>
    <w:rsid w:val="00A533A5"/>
    <w:rsid w:val="00A66B9F"/>
    <w:rsid w:val="00A67CDF"/>
    <w:rsid w:val="00A82BA2"/>
    <w:rsid w:val="00A86A1F"/>
    <w:rsid w:val="00A935DE"/>
    <w:rsid w:val="00A944A8"/>
    <w:rsid w:val="00AA6188"/>
    <w:rsid w:val="00AB1317"/>
    <w:rsid w:val="00AB7FD3"/>
    <w:rsid w:val="00AC782F"/>
    <w:rsid w:val="00AD2D03"/>
    <w:rsid w:val="00AE22A5"/>
    <w:rsid w:val="00B00C58"/>
    <w:rsid w:val="00B147BD"/>
    <w:rsid w:val="00B14EE4"/>
    <w:rsid w:val="00B30091"/>
    <w:rsid w:val="00B37DE9"/>
    <w:rsid w:val="00B4670F"/>
    <w:rsid w:val="00B73A3A"/>
    <w:rsid w:val="00B94EDC"/>
    <w:rsid w:val="00BA0213"/>
    <w:rsid w:val="00BA251A"/>
    <w:rsid w:val="00BC12EF"/>
    <w:rsid w:val="00BD49F4"/>
    <w:rsid w:val="00BE1BDC"/>
    <w:rsid w:val="00C22B34"/>
    <w:rsid w:val="00C319C5"/>
    <w:rsid w:val="00C47D4F"/>
    <w:rsid w:val="00C90BCD"/>
    <w:rsid w:val="00CA3260"/>
    <w:rsid w:val="00CB201D"/>
    <w:rsid w:val="00CF370F"/>
    <w:rsid w:val="00D000A4"/>
    <w:rsid w:val="00D068FD"/>
    <w:rsid w:val="00D07751"/>
    <w:rsid w:val="00D16C7F"/>
    <w:rsid w:val="00D21137"/>
    <w:rsid w:val="00D31429"/>
    <w:rsid w:val="00D4069B"/>
    <w:rsid w:val="00D41E16"/>
    <w:rsid w:val="00D5125C"/>
    <w:rsid w:val="00D66C0F"/>
    <w:rsid w:val="00D67F6A"/>
    <w:rsid w:val="00D75254"/>
    <w:rsid w:val="00D760FD"/>
    <w:rsid w:val="00D77FBF"/>
    <w:rsid w:val="00DB7CA5"/>
    <w:rsid w:val="00DE144A"/>
    <w:rsid w:val="00DE3F11"/>
    <w:rsid w:val="00DF4244"/>
    <w:rsid w:val="00E0192A"/>
    <w:rsid w:val="00E04E15"/>
    <w:rsid w:val="00E13DCF"/>
    <w:rsid w:val="00E55C6E"/>
    <w:rsid w:val="00E647F1"/>
    <w:rsid w:val="00E76AD9"/>
    <w:rsid w:val="00ED306D"/>
    <w:rsid w:val="00EE3CFC"/>
    <w:rsid w:val="00EF4281"/>
    <w:rsid w:val="00F07215"/>
    <w:rsid w:val="00F12742"/>
    <w:rsid w:val="00F171BD"/>
    <w:rsid w:val="00F34C15"/>
    <w:rsid w:val="00F37445"/>
    <w:rsid w:val="00F45953"/>
    <w:rsid w:val="00F47F97"/>
    <w:rsid w:val="00F57CAA"/>
    <w:rsid w:val="00F60662"/>
    <w:rsid w:val="00F636B4"/>
    <w:rsid w:val="00F833D7"/>
    <w:rsid w:val="00F861FB"/>
    <w:rsid w:val="00F8773E"/>
    <w:rsid w:val="00F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83E308-11FC-4AB9-8153-5C2C4E46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124</cp:revision>
  <cp:lastPrinted>2019-03-14T08:33:00Z</cp:lastPrinted>
  <dcterms:created xsi:type="dcterms:W3CDTF">2019-03-13T07:24:00Z</dcterms:created>
  <dcterms:modified xsi:type="dcterms:W3CDTF">2019-05-30T13:56:00Z</dcterms:modified>
</cp:coreProperties>
</file>