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4857"/>
        <w:gridCol w:w="4848"/>
        <w:gridCol w:w="4855"/>
      </w:tblGrid>
      <w:tr w:rsidR="003141FE" w:rsidTr="00FF2BD7">
        <w:trPr>
          <w:trHeight w:val="1110"/>
        </w:trPr>
        <w:tc>
          <w:tcPr>
            <w:tcW w:w="4857" w:type="dxa"/>
          </w:tcPr>
          <w:p w:rsidR="003141FE" w:rsidRPr="003141FE" w:rsidRDefault="003141FE" w:rsidP="002336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4848" w:type="dxa"/>
          </w:tcPr>
          <w:p w:rsidR="003141FE" w:rsidRPr="003141FE" w:rsidRDefault="003141FE" w:rsidP="002336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Номер и срок действия свидетельства об аттестации экскурсовода</w:t>
            </w:r>
          </w:p>
        </w:tc>
        <w:tc>
          <w:tcPr>
            <w:tcW w:w="4855" w:type="dxa"/>
          </w:tcPr>
          <w:p w:rsidR="003141FE" w:rsidRPr="003141FE" w:rsidRDefault="003141FE" w:rsidP="002336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Перечень тем экскурсий, по которым пройдена аттестация</w:t>
            </w:r>
          </w:p>
        </w:tc>
      </w:tr>
      <w:tr w:rsidR="00AF6E3E" w:rsidTr="00FF2BD7">
        <w:trPr>
          <w:trHeight w:val="1133"/>
        </w:trPr>
        <w:tc>
          <w:tcPr>
            <w:tcW w:w="4857" w:type="dxa"/>
          </w:tcPr>
          <w:p w:rsidR="00AF6E3E" w:rsidRPr="00AF6E3E" w:rsidRDefault="00AF6E3E" w:rsidP="00AF6E3E">
            <w:pPr>
              <w:pStyle w:val="ekskurstext"/>
              <w:shd w:val="clear" w:color="auto" w:fill="FFFFFF"/>
              <w:spacing w:before="0" w:beforeAutospacing="0" w:after="270" w:afterAutospacing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AF6E3E">
              <w:rPr>
                <w:rFonts w:eastAsiaTheme="minorHAnsi"/>
                <w:sz w:val="30"/>
                <w:szCs w:val="30"/>
                <w:lang w:eastAsia="en-US"/>
              </w:rPr>
              <w:t>Леонова Лариса Михайловна</w:t>
            </w:r>
          </w:p>
        </w:tc>
        <w:tc>
          <w:tcPr>
            <w:tcW w:w="4848" w:type="dxa"/>
          </w:tcPr>
          <w:p w:rsidR="00AF6E3E" w:rsidRPr="00AF6E3E" w:rsidRDefault="00AF6E3E" w:rsidP="00AF6E3E">
            <w:pPr>
              <w:pStyle w:val="ekskurstext"/>
              <w:shd w:val="clear" w:color="auto" w:fill="FFFFFF"/>
              <w:spacing w:after="270"/>
              <w:rPr>
                <w:rFonts w:eastAsiaTheme="minorHAnsi"/>
                <w:sz w:val="30"/>
                <w:szCs w:val="30"/>
                <w:lang w:eastAsia="en-US"/>
              </w:rPr>
            </w:pPr>
            <w:r w:rsidRPr="00AF6E3E">
              <w:rPr>
                <w:rFonts w:eastAsiaTheme="minorHAnsi"/>
                <w:sz w:val="30"/>
                <w:szCs w:val="30"/>
                <w:lang w:eastAsia="en-US"/>
              </w:rPr>
              <w:t>№003697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AF6E3E">
              <w:rPr>
                <w:rFonts w:eastAsiaTheme="minorHAnsi"/>
                <w:sz w:val="30"/>
                <w:szCs w:val="30"/>
                <w:lang w:eastAsia="en-US"/>
              </w:rPr>
              <w:br/>
              <w:t>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AF6E3E">
              <w:rPr>
                <w:rFonts w:eastAsiaTheme="minorHAnsi"/>
                <w:sz w:val="30"/>
                <w:szCs w:val="30"/>
                <w:lang w:eastAsia="en-US"/>
              </w:rPr>
              <w:t>09.09.2022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AF6E3E">
              <w:rPr>
                <w:rFonts w:eastAsiaTheme="minorHAnsi"/>
                <w:sz w:val="30"/>
                <w:szCs w:val="30"/>
                <w:lang w:eastAsia="en-US"/>
              </w:rPr>
              <w:t>по 09.09.2027</w:t>
            </w:r>
          </w:p>
        </w:tc>
        <w:tc>
          <w:tcPr>
            <w:tcW w:w="4855" w:type="dxa"/>
          </w:tcPr>
          <w:p w:rsidR="00AF6E3E" w:rsidRPr="00AF6E3E" w:rsidRDefault="00AF6E3E" w:rsidP="00AF6E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Pr="00AF6E3E">
              <w:rPr>
                <w:rFonts w:ascii="Times New Roman" w:hAnsi="Times New Roman" w:cs="Times New Roman"/>
                <w:sz w:val="30"/>
                <w:szCs w:val="30"/>
              </w:rPr>
              <w:t>В памяти мгновения войны (рус.),</w:t>
            </w:r>
          </w:p>
          <w:p w:rsidR="00AF6E3E" w:rsidRPr="00AF6E3E" w:rsidRDefault="00AF6E3E" w:rsidP="00AF6E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Pr="00AF6E3E">
              <w:rPr>
                <w:rFonts w:ascii="Times New Roman" w:hAnsi="Times New Roman" w:cs="Times New Roman"/>
                <w:sz w:val="30"/>
                <w:szCs w:val="30"/>
              </w:rPr>
              <w:t>Городок от прошлого до настоящего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F6E3E">
              <w:rPr>
                <w:rFonts w:ascii="Times New Roman" w:hAnsi="Times New Roman" w:cs="Times New Roman"/>
                <w:sz w:val="30"/>
                <w:szCs w:val="30"/>
              </w:rPr>
              <w:t>(рус.)</w:t>
            </w:r>
          </w:p>
        </w:tc>
      </w:tr>
      <w:tr w:rsidR="003141FE" w:rsidTr="00FF2BD7">
        <w:trPr>
          <w:trHeight w:val="1094"/>
        </w:trPr>
        <w:tc>
          <w:tcPr>
            <w:tcW w:w="4857" w:type="dxa"/>
          </w:tcPr>
          <w:p w:rsidR="003141FE" w:rsidRPr="003141FE" w:rsidRDefault="00AF6E3E" w:rsidP="00AF6E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AF6E3E">
              <w:rPr>
                <w:rFonts w:ascii="Times New Roman" w:hAnsi="Times New Roman" w:cs="Times New Roman"/>
                <w:sz w:val="30"/>
                <w:szCs w:val="30"/>
              </w:rPr>
              <w:t>Жорова Кристина Александровна</w:t>
            </w:r>
          </w:p>
        </w:tc>
        <w:tc>
          <w:tcPr>
            <w:tcW w:w="4848" w:type="dxa"/>
          </w:tcPr>
          <w:p w:rsidR="003141FE" w:rsidRPr="003141FE" w:rsidRDefault="00AF6E3E" w:rsidP="00AF6E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AF6E3E">
              <w:rPr>
                <w:rFonts w:ascii="Times New Roman" w:hAnsi="Times New Roman" w:cs="Times New Roman"/>
                <w:sz w:val="30"/>
                <w:szCs w:val="30"/>
              </w:rPr>
              <w:t>№003446</w:t>
            </w:r>
            <w:r w:rsidRPr="00AF6E3E">
              <w:rPr>
                <w:rFonts w:ascii="Times New Roman" w:hAnsi="Times New Roman" w:cs="Times New Roman"/>
                <w:sz w:val="30"/>
                <w:szCs w:val="30"/>
              </w:rPr>
              <w:br/>
              <w:t>с 01.07.2021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F6E3E">
              <w:rPr>
                <w:rFonts w:ascii="Times New Roman" w:hAnsi="Times New Roman" w:cs="Times New Roman"/>
                <w:sz w:val="30"/>
                <w:szCs w:val="30"/>
              </w:rPr>
              <w:t>по 01.07.2026</w:t>
            </w:r>
          </w:p>
        </w:tc>
        <w:tc>
          <w:tcPr>
            <w:tcW w:w="4855" w:type="dxa"/>
          </w:tcPr>
          <w:p w:rsidR="00AF6E3E" w:rsidRPr="00AF6E3E" w:rsidRDefault="00AF6E3E" w:rsidP="00AF6E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В памяти мгновения войны </w:t>
            </w:r>
            <w:r w:rsidRPr="00AF6E3E">
              <w:rPr>
                <w:rFonts w:ascii="Times New Roman" w:hAnsi="Times New Roman" w:cs="Times New Roman"/>
                <w:sz w:val="30"/>
                <w:szCs w:val="30"/>
              </w:rPr>
              <w:t>(рус.),</w:t>
            </w:r>
          </w:p>
          <w:p w:rsidR="00AF6E3E" w:rsidRPr="00AF6E3E" w:rsidRDefault="00AF6E3E" w:rsidP="00AF6E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Pr="00AF6E3E">
              <w:rPr>
                <w:rFonts w:ascii="Times New Roman" w:hAnsi="Times New Roman" w:cs="Times New Roman"/>
                <w:sz w:val="30"/>
                <w:szCs w:val="30"/>
              </w:rPr>
              <w:t>Городок от прошлого до настоящего (рус.)</w:t>
            </w:r>
          </w:p>
          <w:p w:rsidR="003141FE" w:rsidRPr="003141FE" w:rsidRDefault="003141FE" w:rsidP="00AF6E3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1FE" w:rsidTr="00FF2BD7">
        <w:trPr>
          <w:trHeight w:val="3116"/>
        </w:trPr>
        <w:tc>
          <w:tcPr>
            <w:tcW w:w="4857" w:type="dxa"/>
          </w:tcPr>
          <w:p w:rsidR="003141FE" w:rsidRPr="003141FE" w:rsidRDefault="00AF6E3E" w:rsidP="002336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86BFC">
              <w:rPr>
                <w:rFonts w:ascii="Times New Roman" w:hAnsi="Times New Roman" w:cs="Times New Roman"/>
                <w:sz w:val="30"/>
                <w:szCs w:val="30"/>
              </w:rPr>
              <w:t>Коржова Любовь Александровна</w:t>
            </w:r>
          </w:p>
        </w:tc>
        <w:tc>
          <w:tcPr>
            <w:tcW w:w="4848" w:type="dxa"/>
          </w:tcPr>
          <w:p w:rsidR="003141FE" w:rsidRPr="003141FE" w:rsidRDefault="00AF6E3E" w:rsidP="00B86B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86BFC">
              <w:rPr>
                <w:rFonts w:ascii="Times New Roman" w:hAnsi="Times New Roman" w:cs="Times New Roman"/>
                <w:sz w:val="30"/>
                <w:szCs w:val="30"/>
              </w:rPr>
              <w:t>№004161</w:t>
            </w:r>
            <w:r w:rsidRPr="00B86BFC">
              <w:rPr>
                <w:rFonts w:ascii="Times New Roman" w:hAnsi="Times New Roman" w:cs="Times New Roman"/>
                <w:sz w:val="30"/>
                <w:szCs w:val="30"/>
              </w:rPr>
              <w:br/>
              <w:t>с 27.10.2023</w:t>
            </w:r>
            <w:r w:rsidR="00B86B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86BFC">
              <w:rPr>
                <w:rFonts w:ascii="Times New Roman" w:hAnsi="Times New Roman" w:cs="Times New Roman"/>
                <w:sz w:val="30"/>
                <w:szCs w:val="30"/>
              </w:rPr>
              <w:t>по 26.10.2028</w:t>
            </w:r>
          </w:p>
        </w:tc>
        <w:tc>
          <w:tcPr>
            <w:tcW w:w="4855" w:type="dxa"/>
          </w:tcPr>
          <w:p w:rsidR="00AF6E3E" w:rsidRPr="00AF6E3E" w:rsidRDefault="00B86BFC" w:rsidP="00AF6E3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AF6E3E" w:rsidRPr="00B86BFC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AF6E3E" w:rsidRPr="00AF6E3E">
              <w:rPr>
                <w:rFonts w:ascii="Times New Roman" w:hAnsi="Times New Roman" w:cs="Times New Roman"/>
                <w:sz w:val="30"/>
                <w:szCs w:val="30"/>
              </w:rPr>
              <w:t xml:space="preserve">ородокский парнас (Витебск – д. Лужесно – дорожный указатель «Витебска ГЭС» – д. Верховье – г.п. Руба – музей «Здравнёво» – г. Городок (обзорная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="00AF6E3E" w:rsidRPr="00AF6E3E">
              <w:rPr>
                <w:rFonts w:ascii="Times New Roman" w:hAnsi="Times New Roman" w:cs="Times New Roman"/>
                <w:sz w:val="30"/>
                <w:szCs w:val="30"/>
              </w:rPr>
              <w:t>кскурсия)(рус.),</w:t>
            </w:r>
          </w:p>
          <w:p w:rsidR="00AF6E3E" w:rsidRPr="00AF6E3E" w:rsidRDefault="00B86BFC" w:rsidP="00AF6E3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2. </w:t>
            </w:r>
            <w:r w:rsidR="00AF6E3E" w:rsidRPr="00AF6E3E">
              <w:rPr>
                <w:rFonts w:ascii="Times New Roman" w:hAnsi="Times New Roman" w:cs="Times New Roman"/>
                <w:sz w:val="30"/>
                <w:szCs w:val="30"/>
              </w:rPr>
              <w:t>Сказание о граде Витебске (Обзорная экскурсия по г.Витебску)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F6E3E" w:rsidRPr="00AF6E3E">
              <w:rPr>
                <w:rFonts w:ascii="Times New Roman" w:hAnsi="Times New Roman" w:cs="Times New Roman"/>
                <w:sz w:val="30"/>
                <w:szCs w:val="30"/>
              </w:rPr>
              <w:t>(рус.)</w:t>
            </w:r>
          </w:p>
          <w:p w:rsidR="003141FE" w:rsidRPr="003141FE" w:rsidRDefault="003141FE" w:rsidP="0023361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F2BD7" w:rsidTr="00FF2BD7">
        <w:trPr>
          <w:trHeight w:val="3116"/>
        </w:trPr>
        <w:tc>
          <w:tcPr>
            <w:tcW w:w="4857" w:type="dxa"/>
          </w:tcPr>
          <w:p w:rsidR="00FF2BD7" w:rsidRPr="00B86BFC" w:rsidRDefault="00FF2BD7" w:rsidP="0023361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F2BD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Французова Мира Михайловна</w:t>
            </w:r>
          </w:p>
        </w:tc>
        <w:tc>
          <w:tcPr>
            <w:tcW w:w="4848" w:type="dxa"/>
          </w:tcPr>
          <w:p w:rsidR="00FF2BD7" w:rsidRPr="00B86BFC" w:rsidRDefault="00FF2BD7" w:rsidP="00B86B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F2BD7">
              <w:rPr>
                <w:rFonts w:ascii="Times New Roman" w:hAnsi="Times New Roman" w:cs="Times New Roman"/>
                <w:sz w:val="30"/>
                <w:szCs w:val="30"/>
              </w:rPr>
              <w:t>№000124 с 18.11.2024 по 18.11.2029</w:t>
            </w:r>
          </w:p>
        </w:tc>
        <w:tc>
          <w:tcPr>
            <w:tcW w:w="4855" w:type="dxa"/>
          </w:tcPr>
          <w:p w:rsidR="00FF2BD7" w:rsidRDefault="00FF2BD7" w:rsidP="00AF6E3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FF2BD7">
              <w:rPr>
                <w:rFonts w:ascii="Times New Roman" w:hAnsi="Times New Roman" w:cs="Times New Roman"/>
                <w:sz w:val="30"/>
                <w:szCs w:val="30"/>
              </w:rPr>
              <w:t>“Городок от прошлого к настоящему” (обзорная экскурсия) (рус.)</w:t>
            </w:r>
          </w:p>
        </w:tc>
      </w:tr>
    </w:tbl>
    <w:p w:rsidR="00AF2915" w:rsidRPr="0023361C" w:rsidRDefault="009F2D1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Аттестованные экскурсоводы Городок</w:t>
      </w:r>
      <w:r w:rsidR="0023361C">
        <w:rPr>
          <w:rFonts w:ascii="Times New Roman" w:hAnsi="Times New Roman" w:cs="Times New Roman"/>
          <w:sz w:val="30"/>
          <w:szCs w:val="30"/>
        </w:rPr>
        <w:t xml:space="preserve">ского района </w:t>
      </w:r>
    </w:p>
    <w:p w:rsidR="003141FE" w:rsidRDefault="003141FE"/>
    <w:p w:rsidR="003141FE" w:rsidRDefault="003141FE"/>
    <w:p w:rsidR="003141FE" w:rsidRDefault="003141FE"/>
    <w:sectPr w:rsidR="003141FE" w:rsidSect="00314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4EED"/>
    <w:multiLevelType w:val="multilevel"/>
    <w:tmpl w:val="5788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116DC"/>
    <w:multiLevelType w:val="multilevel"/>
    <w:tmpl w:val="3306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F7A4F"/>
    <w:multiLevelType w:val="multilevel"/>
    <w:tmpl w:val="E1F8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8032096">
    <w:abstractNumId w:val="1"/>
  </w:num>
  <w:num w:numId="2" w16cid:durableId="330137247">
    <w:abstractNumId w:val="0"/>
  </w:num>
  <w:num w:numId="3" w16cid:durableId="281420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FE"/>
    <w:rsid w:val="000927C6"/>
    <w:rsid w:val="0023361C"/>
    <w:rsid w:val="00296DCC"/>
    <w:rsid w:val="003141FE"/>
    <w:rsid w:val="003C0612"/>
    <w:rsid w:val="009F2D1F"/>
    <w:rsid w:val="00AF2915"/>
    <w:rsid w:val="00AF6E3E"/>
    <w:rsid w:val="00B86BFC"/>
    <w:rsid w:val="00BA5DB1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EB6AB-BA76-4E11-A41B-83875A7A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skurstext">
    <w:name w:val="ekskurs_text"/>
    <w:basedOn w:val="a"/>
    <w:rsid w:val="00AF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3036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  <w:div w:id="2066560075">
          <w:marLeft w:val="-15"/>
          <w:marRight w:val="0"/>
          <w:marTop w:val="0"/>
          <w:marBottom w:val="0"/>
          <w:divBdr>
            <w:top w:val="single" w:sz="6" w:space="6" w:color="4571D9"/>
            <w:left w:val="single" w:sz="6" w:space="6" w:color="4571D9"/>
            <w:bottom w:val="single" w:sz="6" w:space="6" w:color="4571D9"/>
            <w:right w:val="single" w:sz="6" w:space="6" w:color="4571D9"/>
          </w:divBdr>
        </w:div>
      </w:divsChild>
    </w:div>
    <w:div w:id="1305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Database Admin</cp:lastModifiedBy>
  <cp:revision>3</cp:revision>
  <dcterms:created xsi:type="dcterms:W3CDTF">2023-12-04T13:14:00Z</dcterms:created>
  <dcterms:modified xsi:type="dcterms:W3CDTF">2025-06-18T08:04:00Z</dcterms:modified>
</cp:coreProperties>
</file>