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A6756D" w:rsidRPr="00945543" w:rsidRDefault="00A6756D" w:rsidP="00A67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945543">
        <w:rPr>
          <w:rFonts w:ascii="Times New Roman" w:eastAsia="Times New Roman" w:hAnsi="Times New Roman"/>
          <w:sz w:val="30"/>
          <w:szCs w:val="28"/>
          <w:lang w:val="be-BY" w:eastAsia="ru-RU"/>
        </w:rPr>
        <w:t>Прашу выдаць рашэнне аб узгадненні перадпраектнай (перадінвестыцыйнай) дакументацыі на будаўніцтва водазаборных збудаванняў падземных вод ______________________________________________________________</w:t>
      </w:r>
    </w:p>
    <w:p w:rsidR="00A6756D" w:rsidRPr="00A6756D" w:rsidRDefault="00A6756D" w:rsidP="00A675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A6756D">
        <w:rPr>
          <w:rFonts w:ascii="Times New Roman" w:eastAsia="Times New Roman" w:hAnsi="Times New Roman"/>
          <w:sz w:val="20"/>
          <w:szCs w:val="20"/>
          <w:lang w:val="be-BY" w:eastAsia="ru-RU"/>
        </w:rPr>
        <w:t>(месцазнаходжанне аб'екта)</w:t>
      </w:r>
      <w:r w:rsidRPr="00A6756D"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______________________________________________________________</w:t>
      </w:r>
    </w:p>
    <w:p w:rsidR="00A6756D" w:rsidRDefault="00A6756D" w:rsidP="00A67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A6756D">
        <w:rPr>
          <w:rFonts w:ascii="Times New Roman" w:eastAsia="Times New Roman" w:hAnsi="Times New Roman"/>
          <w:sz w:val="30"/>
          <w:szCs w:val="28"/>
          <w:lang w:val="be-BY" w:eastAsia="ru-RU"/>
        </w:rPr>
        <w:t>пры тэхнічнай магчымасці выкарыстання існуючых цэнтралізаваных сістэм пітнога водазабеспячэння.</w:t>
      </w:r>
    </w:p>
    <w:p w:rsidR="00A6756D" w:rsidRDefault="00A6756D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E4797"/>
    <w:rsid w:val="00800466"/>
    <w:rsid w:val="0084233E"/>
    <w:rsid w:val="00A6756D"/>
    <w:rsid w:val="00AB1F14"/>
    <w:rsid w:val="00B015B5"/>
    <w:rsid w:val="00B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2025-06-24T08:09:00Z</dcterms:created>
  <dcterms:modified xsi:type="dcterms:W3CDTF">2025-06-24T08:09:00Z</dcterms:modified>
</cp:coreProperties>
</file>