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F3" w:rsidRDefault="005E58C1" w:rsidP="005E58C1">
      <w:pPr>
        <w:pStyle w:val="2"/>
        <w:pBdr>
          <w:bottom w:val="dotted" w:sz="6" w:space="4" w:color="999999"/>
        </w:pBdr>
        <w:shd w:val="clear" w:color="auto" w:fill="FFFFFF"/>
        <w:spacing w:befor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smallCaps/>
          <w:color w:val="000000"/>
          <w:sz w:val="30"/>
          <w:szCs w:val="30"/>
        </w:rPr>
        <w:t>Влияние температурного режима на состояние здоровья</w:t>
      </w:r>
      <w:bookmarkStart w:id="0" w:name="_GoBack"/>
      <w:bookmarkEnd w:id="0"/>
      <w:r>
        <w:rPr>
          <w:smallCaps/>
          <w:color w:val="000000"/>
          <w:sz w:val="30"/>
          <w:szCs w:val="30"/>
        </w:rPr>
        <w:t>.</w:t>
      </w:r>
    </w:p>
    <w:p w:rsidR="003977F3" w:rsidRPr="005E58C1" w:rsidRDefault="003977F3" w:rsidP="005A04B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E5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Воздействие высокой температуры на человек</w:t>
      </w:r>
      <w:proofErr w:type="gramStart"/>
      <w:r w:rsidRPr="005E5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5A04B5" w:rsidRPr="005E5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proofErr w:type="gramEnd"/>
      <w:r w:rsidR="001C2212" w:rsidRPr="001C22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A04B5" w:rsidRPr="005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в условиях высокой температуры сопровождается </w:t>
      </w:r>
      <w:r w:rsidRPr="005E5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интенсивным</w:t>
      </w:r>
      <w:r w:rsidRPr="005E5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5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потоотделением</w:t>
      </w:r>
      <w:r w:rsidRPr="005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приводит к</w:t>
      </w:r>
      <w:r w:rsidR="005A04B5" w:rsidRPr="005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обезвоживанию</w:t>
      </w:r>
      <w:r w:rsidRPr="005E5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2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организма</w:t>
      </w:r>
      <w:r w:rsidRPr="005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потере минеральных солей и водорастворимых витаминов, вызывает серьезные и стойкие изменения в деятельности сердечно-сосудистой системы, увеличивает частоту дыхания, а также оказывает влияние на функционирование других органов и систем — </w:t>
      </w:r>
      <w:r w:rsidRPr="005E58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ослабляется внимание, ухудшается координация движений, замедляется реакция</w:t>
      </w:r>
      <w:r w:rsidRPr="005E5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</w:t>
      </w:r>
    </w:p>
    <w:p w:rsidR="003977F3" w:rsidRPr="005A04B5" w:rsidRDefault="003977F3" w:rsidP="005A04B5">
      <w:pPr>
        <w:shd w:val="clear" w:color="auto" w:fill="FFFFFF"/>
        <w:spacing w:before="18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Переносимость человеком высокой температуры, как и его </w:t>
      </w:r>
      <w:proofErr w:type="spellStart"/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теплоощущение</w:t>
      </w:r>
      <w:proofErr w:type="spellEnd"/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значительной мере зависят от влажности и скорости движения окружающего воздуха. Чем больше относительная влажность</w:t>
      </w:r>
      <w:r w:rsidR="005A04B5"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Start"/>
      <w:r w:rsidR="005A04B5"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меньше испаряется пота в единицу времени и тем быстрее наступает перегрев тела. Особенно неблагоприятное воздействие на тепловое самочувствие человека оказывает высокая влажность при температурах окружающего воздуха более 30</w:t>
      </w:r>
      <w:proofErr w:type="gramStart"/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при этом почти вся выделяемая теплота отдается в окружающую среду при испарении пота. При повышении влажности пот не испаряется, а стекает каплями с поверхности кожного покрова. Возникает так называемое проливное течение пота, изнуряющее организм и не обеспечивающее необходимую теплоотдачу.</w:t>
      </w:r>
      <w:r w:rsid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обильном</w:t>
      </w:r>
      <w:proofErr w:type="gramEnd"/>
      <w:r w:rsidR="005A04B5"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потовыделении</w:t>
      </w:r>
      <w:proofErr w:type="spellEnd"/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 организма чел</w:t>
      </w:r>
      <w:r w:rsidR="005A04B5"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овека уменьшается. </w:t>
      </w:r>
    </w:p>
    <w:p w:rsidR="003977F3" w:rsidRPr="005A04B5" w:rsidRDefault="003977F3" w:rsidP="005A04B5">
      <w:pPr>
        <w:shd w:val="clear" w:color="auto" w:fill="FFFFFF"/>
        <w:spacing w:before="18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воздействие высокой температуры, особенно в сочетании с повышенной влажностью, может привести к значительному накоплению тепла в организме (гипертермии): при этом наблюдаются головная боль, тошнота, рвота, временами судороги, падение артериального давления, потеря сознания.</w:t>
      </w:r>
    </w:p>
    <w:p w:rsidR="005A04B5" w:rsidRPr="005E58C1" w:rsidRDefault="003977F3" w:rsidP="005E58C1">
      <w:pPr>
        <w:pBdr>
          <w:bottom w:val="dotted" w:sz="6" w:space="2" w:color="004080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5E5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теплового излучения на организм имеет ряд особенностей, в частности — способность инфракрасных лучей различной длины проникать на различную глубину и поглощаться соответствующими тканями, оказывая тепловое действие, что приводит к повышению температуры кожи, увеличению частоты пульса, изменению обмена веществ и артериального давления, заболеванию глаз.</w:t>
      </w:r>
      <w:r w:rsidR="00C553A8" w:rsidRPr="005E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предотвращения </w:t>
      </w:r>
      <w:proofErr w:type="spellStart"/>
      <w:r w:rsidR="00C553A8" w:rsidRPr="005E5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5E58C1" w:rsidRPr="005E58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553A8" w:rsidRPr="005E5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нагревания</w:t>
      </w:r>
      <w:proofErr w:type="spellEnd"/>
      <w:r w:rsidR="00C553A8" w:rsidRPr="005E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используется</w:t>
      </w:r>
      <w:r w:rsidR="005E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вентиляции помещения.</w:t>
      </w:r>
      <w:r w:rsidR="00C553A8" w:rsidRPr="005E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7F3" w:rsidRPr="00C553A8" w:rsidRDefault="003977F3" w:rsidP="005A04B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553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Воздействие низкой температуры на человека</w:t>
      </w:r>
      <w:r w:rsidR="005A04B5" w:rsidRPr="00C553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5A04B5" w:rsidRPr="00C5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C5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воздействии на организм человека </w:t>
      </w:r>
      <w:r w:rsidR="005A04B5" w:rsidRPr="00C5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низких </w:t>
      </w:r>
      <w:r w:rsidRPr="00C55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температур наблюдаются сужение сосудов пальцев рук и ног, кожи лица, изменение обмена веществ. Низкие температуры воздействуют и на внутренние органы, вызывая их заболевания при длительном воздействии.</w:t>
      </w:r>
    </w:p>
    <w:p w:rsidR="003977F3" w:rsidRPr="005A04B5" w:rsidRDefault="00B414D4" w:rsidP="005A04B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ooltip="Производственный процесс" w:history="1">
        <w:r w:rsidR="003977F3" w:rsidRPr="005A04B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Производственные процессы</w:t>
        </w:r>
      </w:hyperlink>
      <w:r w:rsidR="003977F3" w:rsidRPr="005A0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выполняемые при пониженной температуре, большой подвижности и влажности воздуха, могут быть причиной охлаждения и даже переохлаждения организма — гипотермии.</w:t>
      </w:r>
    </w:p>
    <w:p w:rsidR="003977F3" w:rsidRPr="005A04B5" w:rsidRDefault="003977F3" w:rsidP="005A04B5">
      <w:pPr>
        <w:shd w:val="clear" w:color="auto" w:fill="FFFFFF"/>
        <w:spacing w:before="18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от воздействия низких температур помещения в холодное время года отапливаются.</w:t>
      </w:r>
    </w:p>
    <w:p w:rsidR="009F58C3" w:rsidRDefault="009F58C3" w:rsidP="00C553A8">
      <w:pPr>
        <w:tabs>
          <w:tab w:val="left" w:pos="6210"/>
        </w:tabs>
        <w:rPr>
          <w:lang w:val="en-US"/>
        </w:rPr>
      </w:pPr>
      <w:bookmarkStart w:id="1" w:name="a2"/>
      <w:bookmarkStart w:id="2" w:name="a3"/>
      <w:bookmarkEnd w:id="1"/>
      <w:bookmarkEnd w:id="2"/>
    </w:p>
    <w:p w:rsidR="001C2212" w:rsidRPr="005A04B5" w:rsidRDefault="001C2212" w:rsidP="001C221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воздуха существенно влияет на состояние организма человека. При температуре наружного воздуха +30</w:t>
      </w:r>
      <w:proofErr w:type="gramStart"/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 </w:t>
      </w:r>
      <w:r w:rsidRPr="001C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работоспособность</w:t>
      </w:r>
      <w:r w:rsidRPr="005A04B5">
        <w:rPr>
          <w:rFonts w:ascii="Times New Roman" w:eastAsia="Times New Roman" w:hAnsi="Times New Roman" w:cs="Times New Roman"/>
          <w:color w:val="5A3696"/>
          <w:sz w:val="24"/>
          <w:szCs w:val="24"/>
          <w:lang w:eastAsia="ru-RU"/>
        </w:rPr>
        <w:t xml:space="preserve"> </w:t>
      </w:r>
      <w:r w:rsidRPr="001C22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</w:t>
      </w:r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значительно падает. Установлено, что у человека существует зависимость комфортных температур окружающей среды от категории тяжести выполняемых работ (легкая, средняя, тяжелая), от периода года и некоторых других параметров микроклимата. Так, для человека, </w:t>
      </w:r>
      <w:r w:rsidRPr="001C2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выполняющего легкую работу</w:t>
      </w:r>
      <w:r w:rsidRPr="001C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комфортная температура летом составляет </w:t>
      </w:r>
      <w:r w:rsidRPr="001C2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23-25</w:t>
      </w:r>
      <w:proofErr w:type="gramStart"/>
      <w:r w:rsidRPr="001C2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°С</w:t>
      </w:r>
      <w:proofErr w:type="gramEnd"/>
      <w:r w:rsidRPr="001C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зимой — </w:t>
      </w:r>
      <w:r w:rsidRPr="001C2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22-24°С</w:t>
      </w:r>
      <w:r w:rsidRPr="001C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для человека, занимающегося </w:t>
      </w:r>
      <w:r w:rsidRPr="001C2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тяжелым физическим трудом</w:t>
      </w:r>
      <w:r w:rsidRPr="001C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соответственно, </w:t>
      </w:r>
      <w:r w:rsidRPr="001C2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18-20°С</w:t>
      </w:r>
      <w:r w:rsidRPr="001C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 </w:t>
      </w:r>
      <w:r w:rsidRPr="001C22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16-18°С</w:t>
      </w:r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Отклонения температуры окружающей среды от комфортных значений на ±3°С считаются допустимыми, поскольку не оказывают влияния на здоровье человека, а лишь уменьшают производительность его деятельности. </w:t>
      </w:r>
      <w:r w:rsidRPr="005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Дальнейшие отклонения температуры окружающей среды от допустимых значений сопровождаются тяжелыми воздействиями на организм человека и ухудшением его здоровья (нарушение дыхания, сердечной деятельности).</w:t>
      </w:r>
    </w:p>
    <w:p w:rsidR="001C2212" w:rsidRDefault="001C2212" w:rsidP="00C553A8">
      <w:pPr>
        <w:tabs>
          <w:tab w:val="left" w:pos="6210"/>
        </w:tabs>
        <w:rPr>
          <w:lang w:val="en-US"/>
        </w:rPr>
      </w:pPr>
    </w:p>
    <w:p w:rsidR="001C2212" w:rsidRDefault="001C2212" w:rsidP="00C553A8">
      <w:pPr>
        <w:tabs>
          <w:tab w:val="left" w:pos="6210"/>
        </w:tabs>
        <w:rPr>
          <w:lang w:val="en-US"/>
        </w:rPr>
      </w:pPr>
    </w:p>
    <w:p w:rsidR="001C2212" w:rsidRPr="001C2212" w:rsidRDefault="001C2212" w:rsidP="00C553A8">
      <w:pPr>
        <w:tabs>
          <w:tab w:val="left" w:pos="6210"/>
        </w:tabs>
      </w:pPr>
      <w:r>
        <w:t>Помощник врача-гигиениста Носко М.П.</w:t>
      </w:r>
    </w:p>
    <w:sectPr w:rsidR="001C2212" w:rsidRPr="001C2212" w:rsidSect="00F7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B5" w:rsidRDefault="005A04B5" w:rsidP="005A04B5">
      <w:pPr>
        <w:spacing w:after="0" w:line="240" w:lineRule="auto"/>
      </w:pPr>
      <w:r>
        <w:separator/>
      </w:r>
    </w:p>
  </w:endnote>
  <w:endnote w:type="continuationSeparator" w:id="1">
    <w:p w:rsidR="005A04B5" w:rsidRDefault="005A04B5" w:rsidP="005A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B5" w:rsidRDefault="005A04B5" w:rsidP="005A04B5">
      <w:pPr>
        <w:spacing w:after="0" w:line="240" w:lineRule="auto"/>
      </w:pPr>
      <w:r>
        <w:separator/>
      </w:r>
    </w:p>
  </w:footnote>
  <w:footnote w:type="continuationSeparator" w:id="1">
    <w:p w:rsidR="005A04B5" w:rsidRDefault="005A04B5" w:rsidP="005A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92497"/>
    <w:multiLevelType w:val="multilevel"/>
    <w:tmpl w:val="C1D80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54FA1"/>
    <w:multiLevelType w:val="multilevel"/>
    <w:tmpl w:val="46243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7F3"/>
    <w:rsid w:val="001C2212"/>
    <w:rsid w:val="003977F3"/>
    <w:rsid w:val="005A04B5"/>
    <w:rsid w:val="005E58C1"/>
    <w:rsid w:val="009F58C3"/>
    <w:rsid w:val="00B414D4"/>
    <w:rsid w:val="00C553A8"/>
    <w:rsid w:val="00F7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AF"/>
  </w:style>
  <w:style w:type="paragraph" w:styleId="2">
    <w:name w:val="heading 2"/>
    <w:basedOn w:val="a"/>
    <w:next w:val="a"/>
    <w:link w:val="20"/>
    <w:uiPriority w:val="9"/>
    <w:unhideWhenUsed/>
    <w:qFormat/>
    <w:rsid w:val="00397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7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77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7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7F3"/>
  </w:style>
  <w:style w:type="character" w:styleId="a4">
    <w:name w:val="Hyperlink"/>
    <w:basedOn w:val="a0"/>
    <w:uiPriority w:val="99"/>
    <w:semiHidden/>
    <w:unhideWhenUsed/>
    <w:rsid w:val="003977F3"/>
    <w:rPr>
      <w:color w:val="0000FF"/>
      <w:u w:val="single"/>
    </w:rPr>
  </w:style>
  <w:style w:type="character" w:styleId="a5">
    <w:name w:val="Strong"/>
    <w:basedOn w:val="a0"/>
    <w:uiPriority w:val="22"/>
    <w:qFormat/>
    <w:rsid w:val="003977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97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5A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04B5"/>
  </w:style>
  <w:style w:type="paragraph" w:styleId="a8">
    <w:name w:val="footer"/>
    <w:basedOn w:val="a"/>
    <w:link w:val="a9"/>
    <w:uiPriority w:val="99"/>
    <w:semiHidden/>
    <w:unhideWhenUsed/>
    <w:rsid w:val="005A0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0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7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77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7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7F3"/>
  </w:style>
  <w:style w:type="character" w:styleId="a4">
    <w:name w:val="Hyperlink"/>
    <w:basedOn w:val="a0"/>
    <w:uiPriority w:val="99"/>
    <w:semiHidden/>
    <w:unhideWhenUsed/>
    <w:rsid w:val="003977F3"/>
    <w:rPr>
      <w:color w:val="0000FF"/>
      <w:u w:val="single"/>
    </w:rPr>
  </w:style>
  <w:style w:type="character" w:styleId="a5">
    <w:name w:val="Strong"/>
    <w:basedOn w:val="a0"/>
    <w:uiPriority w:val="22"/>
    <w:qFormat/>
    <w:rsid w:val="003977F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97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ekonomika-firmy/proizvodstvennyy-proc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2018-10-12T08:11:00Z</dcterms:created>
  <dcterms:modified xsi:type="dcterms:W3CDTF">2006-09-04T01:49:00Z</dcterms:modified>
</cp:coreProperties>
</file>