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40" w:rsidRDefault="006B4640" w:rsidP="00EC2878">
      <w:pPr>
        <w:ind w:firstLine="0"/>
        <w:rPr>
          <w:b/>
          <w:bCs/>
          <w:sz w:val="24"/>
        </w:rPr>
      </w:pPr>
    </w:p>
    <w:p w:rsidR="006B4640" w:rsidRDefault="006B4640" w:rsidP="00EC2878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</w:t>
      </w:r>
    </w:p>
    <w:p w:rsidR="006B4640" w:rsidRPr="009624D0" w:rsidRDefault="006B4640" w:rsidP="00EC2878">
      <w:pPr>
        <w:ind w:firstLine="0"/>
        <w:rPr>
          <w:b/>
          <w:bCs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25pt;margin-top:-32.25pt;width:48.2pt;height:45.2pt;z-index:251658240">
            <v:imagedata r:id="rId4" o:title=""/>
          </v:shape>
        </w:pict>
      </w:r>
      <w:r>
        <w:rPr>
          <w:b/>
          <w:bCs/>
          <w:sz w:val="24"/>
        </w:rPr>
        <w:t xml:space="preserve">     </w:t>
      </w:r>
      <w:r w:rsidRPr="009624D0">
        <w:rPr>
          <w:b/>
          <w:bCs/>
          <w:sz w:val="24"/>
        </w:rPr>
        <w:t>ГАРАДОЦКІ   РАЁННЫ</w:t>
      </w:r>
      <w:r w:rsidRPr="009624D0">
        <w:rPr>
          <w:b/>
          <w:bCs/>
          <w:sz w:val="24"/>
        </w:rPr>
        <w:tab/>
      </w:r>
      <w:r w:rsidRPr="009624D0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  <w:r w:rsidRPr="009624D0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</w:t>
      </w:r>
      <w:r w:rsidRPr="009624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</w:t>
      </w:r>
      <w:r w:rsidRPr="009624D0">
        <w:rPr>
          <w:b/>
          <w:bCs/>
          <w:sz w:val="24"/>
        </w:rPr>
        <w:t>ГОРОДОКСКИЙ РАЙОННЫЙ</w:t>
      </w:r>
      <w:r w:rsidRPr="009624D0">
        <w:rPr>
          <w:b/>
          <w:bCs/>
          <w:sz w:val="24"/>
        </w:rPr>
        <w:tab/>
        <w:t xml:space="preserve"> </w:t>
      </w:r>
    </w:p>
    <w:p w:rsidR="006B4640" w:rsidRPr="009624D0" w:rsidRDefault="006B4640" w:rsidP="00EC2878">
      <w:pPr>
        <w:pStyle w:val="Header"/>
        <w:tabs>
          <w:tab w:val="left" w:pos="374"/>
        </w:tabs>
        <w:rPr>
          <w:b/>
          <w:bCs/>
        </w:rPr>
      </w:pPr>
      <w:r w:rsidRPr="009624D0">
        <w:rPr>
          <w:b/>
          <w:bCs/>
          <w:lang w:val="be-BY"/>
        </w:rPr>
        <w:t xml:space="preserve">   ВЫКАНАЎЧЫ</w:t>
      </w:r>
      <w:r w:rsidRPr="009624D0">
        <w:rPr>
          <w:b/>
          <w:bCs/>
        </w:rPr>
        <w:t>КАМ1ТЭТ                                  ИСПОЛНИТЕЛЬНЫЙ КОМИТЕТ</w:t>
      </w:r>
    </w:p>
    <w:p w:rsidR="006B4640" w:rsidRPr="000A3965" w:rsidRDefault="006B4640" w:rsidP="00EC2878">
      <w:pPr>
        <w:tabs>
          <w:tab w:val="left" w:pos="6675"/>
        </w:tabs>
        <w:rPr>
          <w:sz w:val="24"/>
        </w:rPr>
      </w:pPr>
      <w:r w:rsidRPr="000A3965">
        <w:rPr>
          <w:sz w:val="24"/>
        </w:rPr>
        <w:t xml:space="preserve">      </w:t>
      </w:r>
    </w:p>
    <w:p w:rsidR="006B4640" w:rsidRDefault="006B4640" w:rsidP="00EC2878">
      <w:pPr>
        <w:tabs>
          <w:tab w:val="left" w:pos="667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РАШЭННЕ                                                    РЕШЕНИЕ     </w:t>
      </w:r>
    </w:p>
    <w:p w:rsidR="006B4640" w:rsidRDefault="006B4640" w:rsidP="00EC2878">
      <w:pPr>
        <w:tabs>
          <w:tab w:val="left" w:pos="6675"/>
        </w:tabs>
        <w:ind w:firstLine="0"/>
        <w:rPr>
          <w:sz w:val="32"/>
          <w:szCs w:val="32"/>
        </w:rPr>
      </w:pPr>
    </w:p>
    <w:p w:rsidR="006B4640" w:rsidRPr="00EC2878" w:rsidRDefault="006B4640" w:rsidP="00EC2878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12  июня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30"/>
            <w:szCs w:val="30"/>
          </w:rPr>
          <w:t>2020 г</w:t>
        </w:r>
      </w:smartTag>
      <w:r>
        <w:rPr>
          <w:sz w:val="30"/>
          <w:szCs w:val="30"/>
        </w:rPr>
        <w:t>. №</w:t>
      </w:r>
      <w:r w:rsidRPr="003728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410 </w:t>
      </w:r>
    </w:p>
    <w:p w:rsidR="006B4640" w:rsidRPr="00420224" w:rsidRDefault="006B4640" w:rsidP="00EC2878">
      <w:pPr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     </w:t>
      </w:r>
      <w:r w:rsidRPr="00420224">
        <w:rPr>
          <w:sz w:val="30"/>
          <w:szCs w:val="30"/>
        </w:rPr>
        <w:t>г. Гарадок                                                           г. Городок</w:t>
      </w:r>
    </w:p>
    <w:p w:rsidR="006B4640" w:rsidRDefault="006B4640" w:rsidP="003A4156">
      <w:pPr>
        <w:ind w:firstLine="0"/>
        <w:rPr>
          <w:b/>
          <w:bCs/>
          <w:sz w:val="24"/>
        </w:rPr>
      </w:pPr>
    </w:p>
    <w:p w:rsidR="006B4640" w:rsidRDefault="006B4640" w:rsidP="003A4156">
      <w:pPr>
        <w:ind w:firstLine="0"/>
        <w:rPr>
          <w:b/>
          <w:bCs/>
          <w:sz w:val="24"/>
        </w:rPr>
      </w:pPr>
    </w:p>
    <w:p w:rsidR="006B4640" w:rsidRDefault="006B4640" w:rsidP="003A4156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6B4640" w:rsidRDefault="006B4640" w:rsidP="003A4156">
      <w:pPr>
        <w:ind w:firstLine="0"/>
        <w:rPr>
          <w:sz w:val="30"/>
          <w:szCs w:val="30"/>
        </w:rPr>
      </w:pP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О</w:t>
      </w:r>
      <w:r>
        <w:rPr>
          <w:sz w:val="30"/>
          <w:szCs w:val="30"/>
          <w:lang w:val="be-BY"/>
        </w:rPr>
        <w:t>б определении м</w:t>
      </w:r>
      <w:r>
        <w:rPr>
          <w:sz w:val="30"/>
          <w:szCs w:val="30"/>
        </w:rPr>
        <w:t>ест</w:t>
      </w:r>
      <w:r>
        <w:rPr>
          <w:sz w:val="30"/>
          <w:szCs w:val="30"/>
          <w:lang w:val="be-BY"/>
        </w:rPr>
        <w:t xml:space="preserve"> для </w:t>
      </w:r>
      <w:r>
        <w:rPr>
          <w:sz w:val="30"/>
          <w:szCs w:val="30"/>
        </w:rPr>
        <w:t xml:space="preserve"> проведения </w:t>
      </w: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в уведомительном порядке массовых </w:t>
      </w: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мероприятий (собраний вне помещений,</w:t>
      </w: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митингов, пикетирования), организуемых </w:t>
      </w: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кандидатами в Президенты Республики </w:t>
      </w:r>
    </w:p>
    <w:p w:rsidR="006B4640" w:rsidRDefault="006B4640" w:rsidP="003A4156">
      <w:pPr>
        <w:spacing w:line="24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Беларусь, их доверенными лицами</w:t>
      </w:r>
    </w:p>
    <w:p w:rsidR="006B4640" w:rsidRDefault="006B4640" w:rsidP="003A4156">
      <w:pPr>
        <w:ind w:firstLine="0"/>
        <w:rPr>
          <w:sz w:val="30"/>
          <w:szCs w:val="30"/>
        </w:rPr>
      </w:pPr>
    </w:p>
    <w:p w:rsidR="006B4640" w:rsidRDefault="006B4640" w:rsidP="003A4156">
      <w:pPr>
        <w:ind w:left="709" w:firstLine="0"/>
        <w:rPr>
          <w:sz w:val="30"/>
          <w:szCs w:val="30"/>
        </w:rPr>
      </w:pPr>
      <w:r>
        <w:rPr>
          <w:sz w:val="30"/>
          <w:szCs w:val="30"/>
        </w:rPr>
        <w:t>Изменения и дополнения:</w:t>
      </w:r>
    </w:p>
    <w:p w:rsidR="006B4640" w:rsidRDefault="006B4640" w:rsidP="003A4156">
      <w:pPr>
        <w:ind w:left="709" w:firstLine="0"/>
        <w:rPr>
          <w:sz w:val="30"/>
          <w:szCs w:val="30"/>
        </w:rPr>
      </w:pPr>
      <w:r>
        <w:rPr>
          <w:sz w:val="30"/>
          <w:szCs w:val="30"/>
        </w:rPr>
        <w:t xml:space="preserve">           Решение Городокского районного исполнительного комитета от 30 июня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30"/>
            <w:szCs w:val="30"/>
          </w:rPr>
          <w:t>2020 г</w:t>
        </w:r>
      </w:smartTag>
      <w:r>
        <w:rPr>
          <w:sz w:val="30"/>
          <w:szCs w:val="30"/>
        </w:rPr>
        <w:t>. № 471</w:t>
      </w:r>
    </w:p>
    <w:p w:rsidR="006B4640" w:rsidRDefault="006B4640" w:rsidP="003A4156">
      <w:pPr>
        <w:ind w:firstLine="0"/>
        <w:rPr>
          <w:sz w:val="30"/>
          <w:szCs w:val="30"/>
        </w:rPr>
      </w:pPr>
    </w:p>
    <w:p w:rsidR="006B4640" w:rsidRDefault="006B4640" w:rsidP="003A4156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В соответствии с частью шестой статьи 24, частями шестой – восьмой статьи 45, статьёй 45' Избирательного</w:t>
      </w:r>
      <w:r w:rsidRPr="00141445">
        <w:rPr>
          <w:sz w:val="30"/>
          <w:szCs w:val="30"/>
        </w:rPr>
        <w:t xml:space="preserve"> кодекса Республики Беларусь</w:t>
      </w:r>
      <w:r>
        <w:rPr>
          <w:color w:val="000000"/>
          <w:spacing w:val="-2"/>
          <w:w w:val="101"/>
          <w:sz w:val="30"/>
          <w:szCs w:val="30"/>
        </w:rPr>
        <w:t xml:space="preserve"> </w:t>
      </w:r>
      <w:r w:rsidRPr="00141445">
        <w:rPr>
          <w:sz w:val="30"/>
          <w:szCs w:val="30"/>
        </w:rPr>
        <w:t>Городокский районный исполнительный комитет РЕШИЛ:</w:t>
      </w:r>
    </w:p>
    <w:p w:rsidR="006B4640" w:rsidRPr="00641E56" w:rsidRDefault="006B4640" w:rsidP="003A4156">
      <w:pPr>
        <w:rPr>
          <w:sz w:val="30"/>
          <w:szCs w:val="30"/>
        </w:rPr>
      </w:pPr>
      <w:r w:rsidRPr="00641E56">
        <w:rPr>
          <w:sz w:val="30"/>
          <w:szCs w:val="30"/>
        </w:rPr>
        <w:t>1. П</w:t>
      </w:r>
      <w:r w:rsidRPr="00641E56">
        <w:rPr>
          <w:color w:val="000000"/>
          <w:spacing w:val="-2"/>
          <w:w w:val="101"/>
          <w:sz w:val="30"/>
          <w:szCs w:val="30"/>
        </w:rPr>
        <w:t>о согласованию с Городокской районной комиссией по выборам Президента Республики Беларусь</w:t>
      </w:r>
      <w:r w:rsidRPr="00641E56">
        <w:rPr>
          <w:sz w:val="30"/>
          <w:szCs w:val="30"/>
        </w:rPr>
        <w:t xml:space="preserve"> определить на территории района место для проведения в уведомительном порядке массовых мероприятий (собраний вне помещений, митингов, пикетирования), организуемых кандидатами в Президенты Республики Беларусь, их доверенными лицами в целях осуществления предвыборной агитации: </w:t>
      </w:r>
    </w:p>
    <w:p w:rsidR="006B4640" w:rsidRPr="000A6209" w:rsidRDefault="006B4640" w:rsidP="003A4156">
      <w:pPr>
        <w:rPr>
          <w:sz w:val="30"/>
          <w:szCs w:val="30"/>
        </w:rPr>
      </w:pPr>
      <w:r w:rsidRPr="00641E56">
        <w:rPr>
          <w:sz w:val="30"/>
          <w:szCs w:val="30"/>
        </w:rPr>
        <w:t xml:space="preserve"> площадка возле фонтана в малом городском парке  (г. Городок, ул. Красноармейская).</w:t>
      </w:r>
    </w:p>
    <w:p w:rsidR="006B4640" w:rsidRDefault="006B4640" w:rsidP="003A4156">
      <w:pPr>
        <w:rPr>
          <w:sz w:val="30"/>
          <w:szCs w:val="30"/>
        </w:rPr>
      </w:pPr>
      <w:r>
        <w:rPr>
          <w:sz w:val="30"/>
          <w:szCs w:val="30"/>
        </w:rPr>
        <w:t>2. Исключён.</w:t>
      </w:r>
    </w:p>
    <w:p w:rsidR="006B4640" w:rsidRDefault="006B4640" w:rsidP="003A4156">
      <w:pPr>
        <w:rPr>
          <w:sz w:val="30"/>
          <w:szCs w:val="30"/>
        </w:rPr>
      </w:pPr>
      <w:r>
        <w:rPr>
          <w:sz w:val="30"/>
          <w:szCs w:val="30"/>
        </w:rPr>
        <w:t>3.</w:t>
      </w:r>
      <w:r w:rsidRPr="003E55CA">
        <w:t xml:space="preserve"> </w:t>
      </w:r>
      <w:r w:rsidRPr="003E55CA">
        <w:rPr>
          <w:sz w:val="30"/>
          <w:szCs w:val="30"/>
        </w:rPr>
        <w:t xml:space="preserve">Отделу идеологической работы, культуры и по делам молодёжи </w:t>
      </w:r>
      <w:r>
        <w:rPr>
          <w:sz w:val="30"/>
          <w:szCs w:val="30"/>
        </w:rPr>
        <w:t xml:space="preserve">Городокского </w:t>
      </w:r>
      <w:r w:rsidRPr="003E55CA">
        <w:rPr>
          <w:sz w:val="30"/>
          <w:szCs w:val="30"/>
        </w:rPr>
        <w:t>райисполкома настоящее решение разместить на официальном сайте Городокского райисполкома в глобальной компьютерной сети Интернет, опубликовать в районной газете «Гарадоцкі весні</w:t>
      </w:r>
      <w:r>
        <w:rPr>
          <w:sz w:val="30"/>
          <w:szCs w:val="30"/>
        </w:rPr>
        <w:t>к».</w:t>
      </w:r>
    </w:p>
    <w:p w:rsidR="006B4640" w:rsidRDefault="006B4640" w:rsidP="003A4156">
      <w:pPr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3E55CA">
        <w:rPr>
          <w:sz w:val="30"/>
          <w:szCs w:val="30"/>
        </w:rPr>
        <w:t xml:space="preserve">Контроль за выполнением настоящего решения возложить на заместителя председателя </w:t>
      </w:r>
      <w:r>
        <w:rPr>
          <w:sz w:val="30"/>
          <w:szCs w:val="30"/>
        </w:rPr>
        <w:t xml:space="preserve">Городокского </w:t>
      </w:r>
      <w:r w:rsidRPr="003E55CA">
        <w:rPr>
          <w:sz w:val="30"/>
          <w:szCs w:val="30"/>
        </w:rPr>
        <w:t>райисполкома по направлению деятельности, председателей се</w:t>
      </w:r>
      <w:r>
        <w:rPr>
          <w:sz w:val="30"/>
          <w:szCs w:val="30"/>
        </w:rPr>
        <w:t>льских исполнительных комитетов, начальника отдела внутренних дел Городокского райисполкома.</w:t>
      </w:r>
    </w:p>
    <w:p w:rsidR="006B4640" w:rsidRDefault="006B4640" w:rsidP="003A4156">
      <w:pPr>
        <w:rPr>
          <w:sz w:val="30"/>
          <w:szCs w:val="30"/>
        </w:rPr>
      </w:pPr>
      <w:r>
        <w:rPr>
          <w:sz w:val="30"/>
          <w:szCs w:val="30"/>
        </w:rPr>
        <w:t>5. Настоящее решение вступает в силу со дня его принятия.</w:t>
      </w:r>
    </w:p>
    <w:p w:rsidR="006B4640" w:rsidRDefault="006B4640" w:rsidP="003A4156">
      <w:pPr>
        <w:rPr>
          <w:sz w:val="30"/>
          <w:szCs w:val="30"/>
        </w:rPr>
      </w:pPr>
    </w:p>
    <w:p w:rsidR="006B4640" w:rsidRDefault="006B4640" w:rsidP="003A4156">
      <w:pPr>
        <w:ind w:firstLine="0"/>
        <w:rPr>
          <w:sz w:val="30"/>
          <w:szCs w:val="30"/>
        </w:rPr>
      </w:pPr>
      <w:r>
        <w:rPr>
          <w:sz w:val="30"/>
          <w:szCs w:val="30"/>
        </w:rPr>
        <w:t>Первый заместитель председателя                         С.В.Ермакович</w:t>
      </w:r>
    </w:p>
    <w:p w:rsidR="006B4640" w:rsidRDefault="006B4640" w:rsidP="003A4156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 w:rsidR="006B4640" w:rsidRDefault="006B4640" w:rsidP="003A4156">
      <w:pPr>
        <w:ind w:firstLine="0"/>
        <w:rPr>
          <w:sz w:val="30"/>
          <w:szCs w:val="30"/>
        </w:rPr>
      </w:pPr>
      <w:r>
        <w:rPr>
          <w:sz w:val="30"/>
          <w:szCs w:val="30"/>
        </w:rPr>
        <w:t>Управляющий  делами                                             И.Д.Демьяненко</w:t>
      </w:r>
    </w:p>
    <w:p w:rsidR="006B4640" w:rsidRDefault="006B4640" w:rsidP="003A4156">
      <w:pPr>
        <w:ind w:firstLine="0"/>
        <w:rPr>
          <w:sz w:val="30"/>
          <w:szCs w:val="30"/>
        </w:rPr>
      </w:pPr>
    </w:p>
    <w:p w:rsidR="006B4640" w:rsidRDefault="006B4640" w:rsidP="003A4156">
      <w:pPr>
        <w:ind w:firstLine="0"/>
        <w:rPr>
          <w:sz w:val="18"/>
          <w:szCs w:val="18"/>
        </w:rPr>
      </w:pPr>
      <w:bookmarkStart w:id="0" w:name="_GoBack"/>
      <w:bookmarkEnd w:id="0"/>
      <w:r w:rsidRPr="00FD4D13">
        <w:rPr>
          <w:sz w:val="18"/>
          <w:szCs w:val="18"/>
        </w:rPr>
        <w:t>Огурцова 4</w:t>
      </w:r>
      <w:r>
        <w:rPr>
          <w:sz w:val="18"/>
          <w:szCs w:val="18"/>
        </w:rPr>
        <w:t xml:space="preserve"> </w:t>
      </w:r>
      <w:r w:rsidRPr="00FD4D13">
        <w:rPr>
          <w:sz w:val="18"/>
          <w:szCs w:val="18"/>
        </w:rPr>
        <w:t>16</w:t>
      </w:r>
      <w:r>
        <w:rPr>
          <w:sz w:val="18"/>
          <w:szCs w:val="18"/>
        </w:rPr>
        <w:t xml:space="preserve"> </w:t>
      </w:r>
      <w:r w:rsidRPr="00FD4D13">
        <w:rPr>
          <w:sz w:val="18"/>
          <w:szCs w:val="18"/>
        </w:rPr>
        <w:t xml:space="preserve">23    </w:t>
      </w:r>
    </w:p>
    <w:p w:rsidR="006B4640" w:rsidRDefault="006B4640"/>
    <w:sectPr w:rsidR="006B4640" w:rsidSect="003A41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156"/>
    <w:rsid w:val="000A3965"/>
    <w:rsid w:val="000A6209"/>
    <w:rsid w:val="0010310A"/>
    <w:rsid w:val="00141445"/>
    <w:rsid w:val="002F3EE0"/>
    <w:rsid w:val="00372897"/>
    <w:rsid w:val="003A4156"/>
    <w:rsid w:val="003E55CA"/>
    <w:rsid w:val="00420224"/>
    <w:rsid w:val="00641E56"/>
    <w:rsid w:val="006B4640"/>
    <w:rsid w:val="006D0B94"/>
    <w:rsid w:val="009624D0"/>
    <w:rsid w:val="00EC2878"/>
    <w:rsid w:val="00FD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56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4156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41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3A4156"/>
    <w:rPr>
      <w:sz w:val="24"/>
    </w:rPr>
  </w:style>
  <w:style w:type="character" w:styleId="Hyperlink">
    <w:name w:val="Hyperlink"/>
    <w:basedOn w:val="DefaultParagraphFont"/>
    <w:uiPriority w:val="99"/>
    <w:semiHidden/>
    <w:rsid w:val="003A4156"/>
    <w:rPr>
      <w:rFonts w:cs="Times New Roman"/>
      <w:color w:val="0038C8"/>
      <w:u w:val="single"/>
    </w:rPr>
  </w:style>
  <w:style w:type="paragraph" w:customStyle="1" w:styleId="changeadd">
    <w:name w:val="changeadd"/>
    <w:basedOn w:val="Normal"/>
    <w:uiPriority w:val="99"/>
    <w:rsid w:val="003A4156"/>
    <w:pPr>
      <w:ind w:left="1134"/>
    </w:pPr>
    <w:rPr>
      <w:sz w:val="24"/>
    </w:rPr>
  </w:style>
  <w:style w:type="paragraph" w:customStyle="1" w:styleId="changei">
    <w:name w:val="changei"/>
    <w:basedOn w:val="Normal"/>
    <w:uiPriority w:val="99"/>
    <w:rsid w:val="003A4156"/>
    <w:pPr>
      <w:ind w:left="1021"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328</Words>
  <Characters>1873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1окно</cp:lastModifiedBy>
  <cp:revision>2</cp:revision>
  <dcterms:created xsi:type="dcterms:W3CDTF">2020-07-01T05:44:00Z</dcterms:created>
  <dcterms:modified xsi:type="dcterms:W3CDTF">2020-07-01T09:31:00Z</dcterms:modified>
</cp:coreProperties>
</file>