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75" w:type="dxa"/>
        <w:tblCellSpacing w:w="15" w:type="dxa"/>
        <w:tblInd w:w="-1141" w:type="dxa"/>
        <w:tblCellMar>
          <w:left w:w="0" w:type="dxa"/>
          <w:right w:w="0" w:type="dxa"/>
        </w:tblCellMar>
        <w:tblLook w:val="04A0"/>
      </w:tblPr>
      <w:tblGrid>
        <w:gridCol w:w="10875"/>
      </w:tblGrid>
      <w:tr w:rsidR="0095496A" w:rsidRPr="0095496A" w:rsidTr="0095496A">
        <w:trPr>
          <w:tblCellSpacing w:w="15" w:type="dxa"/>
        </w:trPr>
        <w:tc>
          <w:tcPr>
            <w:tcW w:w="4972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5496A" w:rsidRPr="0095496A" w:rsidRDefault="0095496A" w:rsidP="0095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43E3D"/>
                <w:sz w:val="28"/>
                <w:szCs w:val="28"/>
                <w:lang w:eastAsia="ru-RU"/>
              </w:rPr>
            </w:pPr>
            <w:r w:rsidRPr="0095496A">
              <w:rPr>
                <w:rFonts w:ascii="Times New Roman" w:eastAsia="Times New Roman" w:hAnsi="Times New Roman" w:cs="Times New Roman"/>
                <w:b/>
                <w:bCs/>
                <w:color w:val="C43E3D"/>
                <w:sz w:val="28"/>
                <w:szCs w:val="28"/>
                <w:lang w:eastAsia="ru-RU"/>
              </w:rPr>
              <w:t>О назначении пенсий отдельным категориям граждан за работу в Украине Указ Президента РеспубликиБеларусь № 307 от 14.08.2025</w:t>
            </w:r>
          </w:p>
          <w:p w:rsidR="0095496A" w:rsidRPr="0095496A" w:rsidRDefault="0095496A" w:rsidP="0095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</w:pPr>
          </w:p>
        </w:tc>
      </w:tr>
    </w:tbl>
    <w:p w:rsidR="0095496A" w:rsidRPr="0095496A" w:rsidRDefault="0095496A" w:rsidP="0095496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875" w:type="dxa"/>
        <w:tblCellSpacing w:w="15" w:type="dxa"/>
        <w:tblInd w:w="-1141" w:type="dxa"/>
        <w:tblCellMar>
          <w:left w:w="0" w:type="dxa"/>
          <w:right w:w="0" w:type="dxa"/>
        </w:tblCellMar>
        <w:tblLook w:val="04A0"/>
      </w:tblPr>
      <w:tblGrid>
        <w:gridCol w:w="10875"/>
      </w:tblGrid>
      <w:tr w:rsidR="0095496A" w:rsidRPr="0095496A" w:rsidTr="0095496A">
        <w:trPr>
          <w:tblCellSpacing w:w="15" w:type="dxa"/>
        </w:trPr>
        <w:tc>
          <w:tcPr>
            <w:tcW w:w="0" w:type="auto"/>
            <w:hideMark/>
          </w:tcPr>
          <w:p w:rsidR="0095496A" w:rsidRPr="0095496A" w:rsidRDefault="0095496A" w:rsidP="00954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</w:tr>
      <w:tr w:rsidR="0095496A" w:rsidRPr="0095496A" w:rsidTr="0095496A">
        <w:trPr>
          <w:tblCellSpacing w:w="15" w:type="dxa"/>
        </w:trPr>
        <w:tc>
          <w:tcPr>
            <w:tcW w:w="0" w:type="auto"/>
            <w:hideMark/>
          </w:tcPr>
          <w:p w:rsidR="0095496A" w:rsidRPr="0095496A" w:rsidRDefault="0095496A" w:rsidP="0095496A">
            <w:pPr>
              <w:spacing w:after="0" w:line="240" w:lineRule="auto"/>
              <w:ind w:firstLine="857"/>
              <w:jc w:val="both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</w:pPr>
            <w:r w:rsidRPr="0095496A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  <w:t>16 августа 2025 г. </w:t>
            </w:r>
            <w:r w:rsidRPr="0095496A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  <w:t>вступил в силу Указ Президента Республики Беларусь </w:t>
            </w:r>
            <w:r w:rsidRPr="0095496A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  <w:t>от 14 августа 2025 г. № 307 </w:t>
            </w:r>
            <w:r w:rsidRPr="0095496A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  <w:t>«О назначении пенсий отдельным категориям граждан за работу в Украине» (далее – Указ № 307). Указом № 307 внесены изменения в Указ Президента Республики Беларусь        от 30 августа 2014 г. № 420 «О лицах, прибывших в Республику Беларусь» в целях урегулирования вопросов пенсионного обеспечения за стаж работы граждан в Украине.</w:t>
            </w:r>
          </w:p>
          <w:p w:rsidR="0095496A" w:rsidRPr="0095496A" w:rsidRDefault="0095496A" w:rsidP="0095496A">
            <w:pPr>
              <w:spacing w:after="0" w:line="240" w:lineRule="auto"/>
              <w:ind w:firstLine="857"/>
              <w:jc w:val="both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</w:pPr>
            <w:r w:rsidRPr="0095496A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  <w:t>Нормы Указа № 307 распространяются </w:t>
            </w:r>
            <w:r w:rsidRPr="0095496A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  <w:t>на всех </w:t>
            </w:r>
            <w:r w:rsidRPr="0095496A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  <w:t>лиц, постоянно проживающих в республике (независимо от гражданства, времени приезда из Украины, длительности проживания на территории Беларуси).</w:t>
            </w:r>
          </w:p>
          <w:p w:rsidR="0095496A" w:rsidRPr="0095496A" w:rsidRDefault="0095496A" w:rsidP="0095496A">
            <w:pPr>
              <w:spacing w:after="0" w:line="240" w:lineRule="auto"/>
              <w:ind w:firstLine="857"/>
              <w:jc w:val="both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</w:pPr>
            <w:r w:rsidRPr="0095496A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  <w:t>Главная цель Указа № 307 – </w:t>
            </w:r>
            <w:r w:rsidRPr="0095496A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  <w:t>формирование правовых оснований </w:t>
            </w:r>
            <w:r w:rsidRPr="0095496A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  <w:t>для </w:t>
            </w:r>
            <w:r w:rsidRPr="0095496A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  <w:t>включения в стаж </w:t>
            </w:r>
            <w:r w:rsidRPr="0095496A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  <w:t>периодов </w:t>
            </w:r>
            <w:r w:rsidRPr="0095496A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  <w:t>работы </w:t>
            </w:r>
            <w:r w:rsidRPr="0095496A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  <w:t>граждан в Украине с 01.01.1992 до 01.07.1998, утраченных в связи с денонсацией Украиной международных соглашений в области пенсионного обеспечения.</w:t>
            </w:r>
          </w:p>
          <w:p w:rsidR="0095496A" w:rsidRPr="0095496A" w:rsidRDefault="0095496A" w:rsidP="0095496A">
            <w:pPr>
              <w:spacing w:after="0" w:line="240" w:lineRule="auto"/>
              <w:ind w:firstLine="857"/>
              <w:jc w:val="both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</w:pPr>
            <w:r w:rsidRPr="009549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/>
                <w:sz w:val="28"/>
                <w:szCs w:val="28"/>
                <w:lang w:eastAsia="ru-RU"/>
              </w:rPr>
              <w:t>Справочно: </w:t>
            </w:r>
            <w:r w:rsidRPr="0095496A">
              <w:rPr>
                <w:rFonts w:ascii="Times New Roman" w:eastAsia="Times New Roman" w:hAnsi="Times New Roman" w:cs="Times New Roman"/>
                <w:i/>
                <w:iCs/>
                <w:color w:val="4D4D4D"/>
                <w:sz w:val="28"/>
                <w:szCs w:val="28"/>
                <w:lang w:eastAsia="ru-RU"/>
              </w:rPr>
              <w:t>В связи с денонсацией Украиной Соглашения между Правительством Республики Беларусь и Правительством Украины о гарантиях прав граждан в области пенсионного обеспечения от 14 декабря 1995 г. в период с 23 декабря 2023 г и до 16 августа 2025 г. оснований для зачета в стаж периодов работы на Украине после 01</w:t>
            </w:r>
            <w:r>
              <w:rPr>
                <w:rFonts w:ascii="Times New Roman" w:eastAsia="Times New Roman" w:hAnsi="Times New Roman" w:cs="Times New Roman"/>
                <w:i/>
                <w:iCs/>
                <w:color w:val="4D4D4D"/>
                <w:sz w:val="28"/>
                <w:szCs w:val="28"/>
                <w:lang w:eastAsia="ru-RU"/>
              </w:rPr>
              <w:t>.</w:t>
            </w:r>
            <w:r w:rsidRPr="0095496A">
              <w:rPr>
                <w:rFonts w:ascii="Times New Roman" w:eastAsia="Times New Roman" w:hAnsi="Times New Roman" w:cs="Times New Roman"/>
                <w:i/>
                <w:iCs/>
                <w:color w:val="4D4D4D"/>
                <w:sz w:val="28"/>
                <w:szCs w:val="28"/>
                <w:lang w:eastAsia="ru-RU"/>
              </w:rPr>
              <w:t xml:space="preserve"> 01</w:t>
            </w:r>
            <w:r>
              <w:rPr>
                <w:rFonts w:ascii="Times New Roman" w:eastAsia="Times New Roman" w:hAnsi="Times New Roman" w:cs="Times New Roman"/>
                <w:i/>
                <w:iCs/>
                <w:color w:val="4D4D4D"/>
                <w:sz w:val="28"/>
                <w:szCs w:val="28"/>
                <w:lang w:eastAsia="ru-RU"/>
              </w:rPr>
              <w:t>.</w:t>
            </w:r>
            <w:r w:rsidRPr="0095496A">
              <w:rPr>
                <w:rFonts w:ascii="Times New Roman" w:eastAsia="Times New Roman" w:hAnsi="Times New Roman" w:cs="Times New Roman"/>
                <w:i/>
                <w:iCs/>
                <w:color w:val="4D4D4D"/>
                <w:sz w:val="28"/>
                <w:szCs w:val="28"/>
                <w:lang w:eastAsia="ru-RU"/>
              </w:rPr>
              <w:t xml:space="preserve"> 1992 не было.</w:t>
            </w:r>
          </w:p>
          <w:p w:rsidR="0095496A" w:rsidRPr="0095496A" w:rsidRDefault="0095496A" w:rsidP="0095496A">
            <w:pPr>
              <w:spacing w:after="0" w:line="240" w:lineRule="auto"/>
              <w:ind w:firstLine="857"/>
              <w:jc w:val="both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</w:pPr>
            <w:r w:rsidRPr="0095496A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lang w:eastAsia="ru-RU"/>
              </w:rPr>
              <w:t>В</w:t>
            </w:r>
            <w:r w:rsidRPr="0095496A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  <w:t> </w:t>
            </w:r>
            <w:r w:rsidRPr="0095496A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  <w:t>соответствии с нормами Указа </w:t>
            </w:r>
            <w:r w:rsidRPr="0095496A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  <w:t>периоды работы </w:t>
            </w:r>
            <w:r w:rsidRPr="0095496A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  <w:t>на Украине </w:t>
            </w:r>
            <w:r w:rsidRPr="0095496A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  <w:t>с 01.01.1992 по 30.06.1998 </w:t>
            </w:r>
            <w:r w:rsidRPr="0095496A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  <w:t>засчитываются гражданам в стаж (в том числе страховой) на основании записей в трудовой книжке либо других документов, подтверждающих стаж (истребование документов об уплате страховых взносов в Пенсионный фонд Украины не требуется). </w:t>
            </w:r>
            <w:r w:rsidRPr="0095496A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  <w:t>Данные периоды учитываются как для определения права на пенсию, так и для исчисления её размера.</w:t>
            </w:r>
          </w:p>
          <w:p w:rsidR="0095496A" w:rsidRPr="0095496A" w:rsidRDefault="0095496A" w:rsidP="0095496A">
            <w:pPr>
              <w:spacing w:after="0" w:line="240" w:lineRule="auto"/>
              <w:ind w:firstLine="857"/>
              <w:jc w:val="both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</w:pPr>
            <w:r w:rsidRPr="0095496A">
              <w:rPr>
                <w:rFonts w:ascii="Times New Roman" w:eastAsia="Times New Roman" w:hAnsi="Times New Roman" w:cs="Times New Roman"/>
                <w:i/>
                <w:iCs/>
                <w:color w:val="4D4D4D"/>
                <w:sz w:val="28"/>
                <w:szCs w:val="28"/>
                <w:lang w:eastAsia="ru-RU"/>
              </w:rPr>
              <w:t>Справочно </w:t>
            </w:r>
            <w:r w:rsidRPr="009549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/>
                <w:sz w:val="28"/>
                <w:szCs w:val="28"/>
                <w:lang w:eastAsia="ru-RU"/>
              </w:rPr>
              <w:t>Оснований для включения в стаж работы периодов иной общественно полезной деятельности (обучения, ухода за детьми и др.</w:t>
            </w:r>
            <w:r w:rsidRPr="0095496A">
              <w:rPr>
                <w:rFonts w:ascii="Times New Roman" w:eastAsia="Times New Roman" w:hAnsi="Times New Roman" w:cs="Times New Roman"/>
                <w:i/>
                <w:iCs/>
                <w:color w:val="4D4D4D"/>
                <w:sz w:val="28"/>
                <w:szCs w:val="28"/>
                <w:lang w:eastAsia="ru-RU"/>
              </w:rPr>
              <w:t>, часть вторая статьи 51 Закона Республики Беларусь «О пенсионном обеспечении») на территории Украины после 01 января 1992 г. не имелось.</w:t>
            </w:r>
          </w:p>
          <w:p w:rsidR="0095496A" w:rsidRPr="0095496A" w:rsidRDefault="0095496A" w:rsidP="0095496A">
            <w:pPr>
              <w:spacing w:after="0" w:line="240" w:lineRule="auto"/>
              <w:ind w:firstLine="857"/>
              <w:jc w:val="both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</w:pPr>
            <w:r w:rsidRPr="0095496A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  <w:t>При этом </w:t>
            </w:r>
            <w:r w:rsidRPr="0095496A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  <w:t>заработок </w:t>
            </w:r>
            <w:r w:rsidRPr="0095496A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  <w:t>за данные периоды работы в Украине </w:t>
            </w:r>
            <w:r w:rsidRPr="0095496A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  <w:t>не учитывается </w:t>
            </w:r>
            <w:r w:rsidRPr="0095496A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  <w:t>при исчислении индивидуального коэффициента заработка (с исключением периода этой работы из периода, за который определяется заработок).</w:t>
            </w:r>
          </w:p>
          <w:p w:rsidR="0095496A" w:rsidRPr="0095496A" w:rsidRDefault="0095496A" w:rsidP="0095496A">
            <w:pPr>
              <w:spacing w:after="0" w:line="240" w:lineRule="auto"/>
              <w:ind w:firstLine="857"/>
              <w:jc w:val="both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</w:pPr>
            <w:r w:rsidRPr="0095496A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  <w:t>Для целей пенсионного обеспечения документы, выданные в Украине, рассматриваются без легализации и апостилирования, но </w:t>
            </w:r>
            <w:r w:rsidRPr="0095496A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  <w:t>с нотариально удостоверенным переводом </w:t>
            </w:r>
            <w:r w:rsidRPr="0095496A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  <w:t>на белорусский или русский язык.</w:t>
            </w:r>
          </w:p>
          <w:p w:rsidR="0095496A" w:rsidRPr="0095496A" w:rsidRDefault="0095496A" w:rsidP="0095496A">
            <w:pPr>
              <w:spacing w:after="0" w:line="240" w:lineRule="auto"/>
              <w:ind w:firstLine="857"/>
              <w:jc w:val="both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</w:pPr>
            <w:r w:rsidRPr="0095496A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  <w:t>Перерасчет пенсий с применением норм Указа № 307, назначенных до вступления в силу Указа № 307, производится </w:t>
            </w:r>
            <w:r w:rsidRPr="0095496A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  <w:t>по заявительному принципу, </w:t>
            </w:r>
            <w:r w:rsidRPr="0095496A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  <w:t>по правилам статьи 81 Закона Республики Беларусь «О пенсионном обеспечении», с 1 числа месяца, следующего за датой обращения.</w:t>
            </w:r>
          </w:p>
          <w:p w:rsidR="0095496A" w:rsidRPr="0095496A" w:rsidRDefault="0095496A" w:rsidP="0095496A">
            <w:pPr>
              <w:spacing w:after="0" w:line="240" w:lineRule="auto"/>
              <w:ind w:firstLine="857"/>
              <w:jc w:val="both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</w:pPr>
            <w:r w:rsidRPr="0095496A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  <w:t xml:space="preserve">Более подробную консультацию можно получить по телефонам: </w:t>
            </w:r>
            <w:r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ru-RU"/>
              </w:rPr>
              <w:t>53818, 51482</w:t>
            </w:r>
          </w:p>
        </w:tc>
      </w:tr>
    </w:tbl>
    <w:p w:rsidR="005632AB" w:rsidRDefault="0095496A"/>
    <w:sectPr w:rsidR="005632AB" w:rsidSect="00037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496A"/>
    <w:rsid w:val="00037DFB"/>
    <w:rsid w:val="001142CF"/>
    <w:rsid w:val="00147AA1"/>
    <w:rsid w:val="002A25D4"/>
    <w:rsid w:val="008E6EA2"/>
    <w:rsid w:val="0095496A"/>
    <w:rsid w:val="00E7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4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496A"/>
    <w:rPr>
      <w:b/>
      <w:bCs/>
    </w:rPr>
  </w:style>
  <w:style w:type="character" w:styleId="a5">
    <w:name w:val="Emphasis"/>
    <w:basedOn w:val="a0"/>
    <w:uiPriority w:val="20"/>
    <w:qFormat/>
    <w:rsid w:val="0095496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54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4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2025-09-18T05:48:00Z</dcterms:created>
  <dcterms:modified xsi:type="dcterms:W3CDTF">2025-09-18T05:50:00Z</dcterms:modified>
</cp:coreProperties>
</file>