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89" w:rsidRPr="0008614E" w:rsidRDefault="003E4A89" w:rsidP="00AD1FA6">
      <w:pPr>
        <w:spacing w:after="0" w:line="240" w:lineRule="auto"/>
        <w:ind w:firstLine="546"/>
        <w:jc w:val="center"/>
        <w:rPr>
          <w:rFonts w:ascii="тим" w:hAnsi="тим" w:cs="тим"/>
          <w:b/>
          <w:bCs/>
          <w:color w:val="000000"/>
          <w:sz w:val="28"/>
          <w:szCs w:val="28"/>
        </w:rPr>
      </w:pPr>
      <w:r w:rsidRPr="0008614E">
        <w:rPr>
          <w:rFonts w:ascii="тим" w:hAnsi="тим" w:cs="тим"/>
          <w:b/>
          <w:bCs/>
          <w:color w:val="000000"/>
          <w:sz w:val="28"/>
          <w:szCs w:val="28"/>
        </w:rPr>
        <w:t>31 мая 2021 года – Всемирный день без табака.</w:t>
      </w:r>
    </w:p>
    <w:p w:rsidR="003E4A89" w:rsidRPr="008A0FB6" w:rsidRDefault="003E4A89" w:rsidP="00AD1FA6">
      <w:pPr>
        <w:spacing w:after="0" w:line="240" w:lineRule="auto"/>
        <w:ind w:firstLine="546"/>
        <w:jc w:val="center"/>
        <w:rPr>
          <w:rFonts w:ascii="тим" w:hAnsi="тим" w:cs="тим"/>
          <w:b/>
          <w:bCs/>
          <w:color w:val="000000"/>
          <w:sz w:val="26"/>
          <w:szCs w:val="26"/>
        </w:rPr>
      </w:pPr>
    </w:p>
    <w:p w:rsidR="003E4A89" w:rsidRPr="0008614E" w:rsidRDefault="003E4A89" w:rsidP="0008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Всемирная организация здравоохранения в 1988 году объявила 31 мая Всемирным днем без табака. И ежегодно ВОЗ и партнеры повсеместно отмечают этот День, привлекая внимание к опасностям для здоровья, связанным с употреблением табака, и призывая проводить государства эффективную политику по уменьшению масштабов потребления табака. Глобальной целью Всемирного дня без табака является содействие защите нынешнего и будущих поколений не только от разрушительных последствий для здоровья, но также и от социальных, экологических и экономических бедствий, связанных с употреблением табака и воздействием табачного дыма. Ведь употребление табака является самой значительной предотвратимой причиной смерти и в настоящее время, по данным ВОЗ, приводит к смерти каждого десятого взрослого человека в мире. Ежегодно от «табачной эпидемии» в мире умирает около 6 миллионов человек  (более 600 тысяч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08614E">
        <w:rPr>
          <w:rFonts w:ascii="Times New Roman" w:hAnsi="Times New Roman" w:cs="Times New Roman"/>
          <w:sz w:val="28"/>
          <w:szCs w:val="28"/>
          <w:shd w:val="clear" w:color="auto" w:fill="FFFFFF"/>
        </w:rPr>
        <w:t>из которых, не являясь курильщиками, умирают из-за воздействия вторичного табачного дыма).</w:t>
      </w:r>
    </w:p>
    <w:p w:rsidR="003E4A89" w:rsidRPr="0008614E" w:rsidRDefault="003E4A89" w:rsidP="0008614E">
      <w:pPr>
        <w:shd w:val="clear" w:color="auto" w:fill="FFFFFF"/>
        <w:spacing w:after="0" w:line="240" w:lineRule="auto"/>
        <w:ind w:firstLine="709"/>
        <w:jc w:val="both"/>
        <w:outlineLvl w:val="2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8614E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 17 мая по 06 июня 2021 года в Республике Беларусь проходит антитабачная информационно-образовательная акция «Беларусь против табака» под девизом «Табак и здоровье легких».</w:t>
      </w:r>
    </w:p>
    <w:p w:rsidR="003E4A89" w:rsidRPr="0008614E" w:rsidRDefault="003E4A89" w:rsidP="0008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4E">
        <w:rPr>
          <w:rFonts w:ascii="Times New Roman" w:hAnsi="Times New Roman" w:cs="Times New Roman"/>
          <w:sz w:val="28"/>
          <w:szCs w:val="28"/>
        </w:rPr>
        <w:t>Ни один орган не страдает от курения в такой степени, как легкие. Одним из первых проявлений интенсивного курения является развитие хронического воспалительного процесса, заканчивающегося бронхитами.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14E">
        <w:rPr>
          <w:rFonts w:ascii="Times New Roman" w:hAnsi="Times New Roman" w:cs="Times New Roman"/>
          <w:sz w:val="28"/>
          <w:szCs w:val="28"/>
        </w:rPr>
        <w:t>По утрам курильщика мучает удушливый кашель, сопровождающийся отхаркиванием сероватой, грязно-коричневой мокроты. При дальнейшем отравлении организма табачным дымом возможны и более тяжелые заболевания органов дыхания, например, эмфизема легких, бронхиальная астма, ХОБЛ (хроническая обструктивная болезнь легких). Выход из строя легких и всей дыхательной системы влечет за собой нарушение многих других жизненных функций, организм начинает испытывать недостаток кислорода, он задыхается. Значительно снижается сопротивляемость легких различным инфекционным заболеваниям, начиная от ОРЗ и кончая  туберкулезом.</w:t>
      </w:r>
    </w:p>
    <w:p w:rsidR="003E4A89" w:rsidRPr="0008614E" w:rsidRDefault="003E4A89" w:rsidP="0008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4E">
        <w:rPr>
          <w:rFonts w:ascii="Times New Roman" w:hAnsi="Times New Roman" w:cs="Times New Roman"/>
          <w:sz w:val="28"/>
          <w:szCs w:val="28"/>
        </w:rPr>
        <w:t>Самой страшной ценой за слабость к сигарете являются раковые заболевания. Прежде всего, это рак легких, а также рак губы, гортани, пищевода, желудка, поджелудочной железы, мочевого пузыря.</w:t>
      </w:r>
    </w:p>
    <w:p w:rsidR="003E4A89" w:rsidRDefault="003E4A89" w:rsidP="0008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4E">
        <w:rPr>
          <w:rFonts w:ascii="Times New Roman" w:hAnsi="Times New Roman" w:cs="Times New Roman"/>
          <w:sz w:val="28"/>
          <w:szCs w:val="28"/>
        </w:rPr>
        <w:t xml:space="preserve">Курение ответственно за 90 % случаев рака легких. Среди больных этой формой рака некурящие составляют всего 1,5 %, малокурящие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8614E">
        <w:rPr>
          <w:rFonts w:ascii="Times New Roman" w:hAnsi="Times New Roman" w:cs="Times New Roman"/>
          <w:sz w:val="28"/>
          <w:szCs w:val="28"/>
        </w:rPr>
        <w:t xml:space="preserve">(до 10 сигарет) – около 2 %. Число больных раком и предраковыми заболеваниями легких среди курильщиков, в день выкуривающих пачку сигарет, в 20 раз выше, чем среди некурящих; кто выкуривает 2 пачки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8614E">
        <w:rPr>
          <w:rFonts w:ascii="Times New Roman" w:hAnsi="Times New Roman" w:cs="Times New Roman"/>
          <w:sz w:val="28"/>
          <w:szCs w:val="28"/>
        </w:rPr>
        <w:t>уже в 80 раз. Резко возросла заболеваемость раком легких среди женщин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614E">
        <w:rPr>
          <w:rFonts w:ascii="Times New Roman" w:hAnsi="Times New Roman" w:cs="Times New Roman"/>
          <w:sz w:val="28"/>
          <w:szCs w:val="28"/>
        </w:rPr>
        <w:t xml:space="preserve"> в связи с увеличением числа курящих женщин. </w:t>
      </w:r>
    </w:p>
    <w:p w:rsidR="003E4A89" w:rsidRPr="0008614E" w:rsidRDefault="003E4A89" w:rsidP="0008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4E">
        <w:rPr>
          <w:rFonts w:ascii="Times New Roman" w:hAnsi="Times New Roman" w:cs="Times New Roman"/>
          <w:sz w:val="28"/>
          <w:szCs w:val="28"/>
        </w:rPr>
        <w:t xml:space="preserve">Ко всему прочему контингент больных раком легкого сильно помолодел – виной тому ранний возраст, с которого дети и подростки начинают курить. Причиной возникновения рака у курильщиков является содержащиеся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8614E">
        <w:rPr>
          <w:rFonts w:ascii="Times New Roman" w:hAnsi="Times New Roman" w:cs="Times New Roman"/>
          <w:sz w:val="28"/>
          <w:szCs w:val="28"/>
        </w:rPr>
        <w:t xml:space="preserve">в табачном дыму различные ароматические углеводы типа бензпирена и бензантрацена, анилин, пиридин, мышьяк, радиоактивные элементы – прежде всего полоний, а также радиоактивные изотопы свинца, висмута, калия. Причем сигаретный дым вызывает нарушения на генетическом уровне (изменения гена р 53). Об этом необходимо помнить каждому, т.к. неосмысленные детские эксперименты с сигаретой могут навечно записаться в генетической памяти клеток. </w:t>
      </w:r>
    </w:p>
    <w:p w:rsidR="003E4A89" w:rsidRPr="0008614E" w:rsidRDefault="003E4A89" w:rsidP="0008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14E">
        <w:rPr>
          <w:rFonts w:ascii="Times New Roman" w:hAnsi="Times New Roman" w:cs="Times New Roman"/>
          <w:sz w:val="28"/>
          <w:szCs w:val="28"/>
        </w:rPr>
        <w:t xml:space="preserve">Сегодня во всем мире курение считается антиобщественной привычкой, миллионы людей стараются придерживаться здорового образа жизни и бросают курить. </w:t>
      </w:r>
      <w:r w:rsidRPr="00086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условиях пандемии COVID-19 миллионы потребителей табака решили бросить курить. В то же время, отказаться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6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табака может быть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08614E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просто, особенно с учетом дополнительного стресса из-за вызванных пандемией социальных и экономических трудностей.</w:t>
      </w:r>
    </w:p>
    <w:p w:rsidR="003E4A89" w:rsidRPr="0008614E" w:rsidRDefault="003E4A89" w:rsidP="0008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Недавно ВОЗ запустила глобальную кампанию по случаю Всемирного дня без табака, которая будет проходить в течение всего года под лозунгом «Пора отказаться от табака». Она поможет созданию более здоровых условий, способствующих отказу от табака.</w:t>
      </w:r>
    </w:p>
    <w:p w:rsidR="003E4A89" w:rsidRDefault="003E4A89" w:rsidP="00086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4E">
        <w:rPr>
          <w:rFonts w:ascii="Times New Roman" w:hAnsi="Times New Roman" w:cs="Times New Roman"/>
          <w:sz w:val="28"/>
          <w:szCs w:val="28"/>
        </w:rPr>
        <w:t xml:space="preserve">ВОЗ учредила новую инициативу по обеспечению доступа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8614E">
        <w:rPr>
          <w:rFonts w:ascii="Times New Roman" w:hAnsi="Times New Roman" w:cs="Times New Roman"/>
          <w:sz w:val="28"/>
          <w:szCs w:val="28"/>
        </w:rPr>
        <w:t>к средствам для отказа от табака, которая, в частности, предполагает бесплатное предоставление цифровых консультаций. В партнерстве с рядом компаний в технологической сфере, в том числе Facebook, WhatsApp и Soul Machines, ВОЗ занимается повышением осведомленности населения и помогает людям отказаться от курения при помощи чат-ботов и цифровых «работников здравоохранения». Например, работающий по принципу искусственного интеллекта цифровой консультант, получивший имя Флоренс, помогает составить персональный план по отказу от табака и рассказывает людям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8614E">
        <w:rPr>
          <w:rFonts w:ascii="Times New Roman" w:hAnsi="Times New Roman" w:cs="Times New Roman"/>
          <w:sz w:val="28"/>
          <w:szCs w:val="28"/>
        </w:rPr>
        <w:t xml:space="preserve"> о доступных в их странах мобильных приложениях и бесплатных телефонных линиях по поддержке отказа от курения.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14E">
        <w:rPr>
          <w:rFonts w:ascii="Times New Roman" w:hAnsi="Times New Roman" w:cs="Times New Roman"/>
          <w:sz w:val="28"/>
          <w:szCs w:val="28"/>
        </w:rPr>
        <w:t xml:space="preserve">В мессенджере WhatsApp запущен челлендж «Откажись от табака» (Quit Challenge) – подписавшись на него, люди будут бесплатно получать на свои мобильные устройства сообщения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614E">
        <w:rPr>
          <w:rFonts w:ascii="Times New Roman" w:hAnsi="Times New Roman" w:cs="Times New Roman"/>
          <w:sz w:val="28"/>
          <w:szCs w:val="28"/>
        </w:rPr>
        <w:t>с информацией о том, как бросить курить.</w:t>
      </w:r>
    </w:p>
    <w:p w:rsidR="003E4A89" w:rsidRPr="0008614E" w:rsidRDefault="003E4A89" w:rsidP="00086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4E">
        <w:rPr>
          <w:rFonts w:ascii="Times New Roman" w:hAnsi="Times New Roman" w:cs="Times New Roman"/>
          <w:sz w:val="28"/>
          <w:szCs w:val="28"/>
        </w:rPr>
        <w:t>Бросить курить имеет смысл в любое время. Прекращение курения даже                       в среднем и старшем возрасте дает свой положительный результат: снижается риск возникновения опухолей, связанных с курением (от 5 до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14E">
        <w:rPr>
          <w:rFonts w:ascii="Times New Roman" w:hAnsi="Times New Roman" w:cs="Times New Roman"/>
          <w:sz w:val="28"/>
          <w:szCs w:val="28"/>
        </w:rPr>
        <w:t xml:space="preserve">%), а также инфарктов и инсультов.  </w:t>
      </w:r>
    </w:p>
    <w:p w:rsidR="003E4A89" w:rsidRPr="0008614E" w:rsidRDefault="003E4A89" w:rsidP="0008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4E">
        <w:rPr>
          <w:rFonts w:ascii="Times New Roman" w:hAnsi="Times New Roman" w:cs="Times New Roman"/>
          <w:sz w:val="28"/>
          <w:szCs w:val="28"/>
        </w:rPr>
        <w:t>Знайте: курение не является физиологической потребностью человека.                    Это только привычка, которая вредит здоровью. А сейчас становится модным быть здоровым.</w:t>
      </w:r>
    </w:p>
    <w:p w:rsidR="003E4A89" w:rsidRPr="0008614E" w:rsidRDefault="003E4A89" w:rsidP="0008614E">
      <w:pPr>
        <w:shd w:val="clear" w:color="auto" w:fill="FFFFFF"/>
        <w:tabs>
          <w:tab w:val="left" w:pos="7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4E">
        <w:rPr>
          <w:rFonts w:ascii="Times New Roman" w:hAnsi="Times New Roman" w:cs="Times New Roman"/>
          <w:sz w:val="28"/>
          <w:szCs w:val="28"/>
        </w:rPr>
        <w:t xml:space="preserve">При невозможности бросить курить самостоятельно Вам может помочь врач психиатр-нарколог или психотерапевт. Врачебная помощь повышает вероятность успеха в среднем на 80 %. </w:t>
      </w:r>
    </w:p>
    <w:p w:rsidR="003E4A89" w:rsidRPr="0008614E" w:rsidRDefault="003E4A89" w:rsidP="0008614E">
      <w:pPr>
        <w:shd w:val="clear" w:color="auto" w:fill="FFFFFF"/>
        <w:tabs>
          <w:tab w:val="left" w:pos="7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4E">
        <w:rPr>
          <w:rFonts w:ascii="Times New Roman" w:hAnsi="Times New Roman" w:cs="Times New Roman"/>
          <w:sz w:val="28"/>
          <w:szCs w:val="28"/>
        </w:rPr>
        <w:t>По всем вопросам лечения никотиновой зависимости можно обращаться к врачу психиатру-наркологу по месту жительства или в УЗ «Витебский областной клинический центр психиатрии и наркологии» (тел. 60 45 76).</w:t>
      </w:r>
    </w:p>
    <w:p w:rsidR="003E4A89" w:rsidRPr="0008614E" w:rsidRDefault="003E4A89" w:rsidP="007E3E7E">
      <w:pPr>
        <w:shd w:val="clear" w:color="auto" w:fill="FFFFFF"/>
        <w:tabs>
          <w:tab w:val="left" w:pos="703"/>
        </w:tabs>
        <w:spacing w:after="0" w:line="360" w:lineRule="auto"/>
        <w:ind w:firstLine="567"/>
        <w:jc w:val="both"/>
        <w:rPr>
          <w:rFonts w:ascii="тим" w:hAnsi="тим" w:cs="тим"/>
          <w:color w:val="000000"/>
          <w:sz w:val="28"/>
          <w:szCs w:val="28"/>
        </w:rPr>
      </w:pPr>
    </w:p>
    <w:p w:rsidR="003E4A89" w:rsidRPr="0008614E" w:rsidRDefault="003E4A89" w:rsidP="008A0FB6">
      <w:pPr>
        <w:shd w:val="clear" w:color="auto" w:fill="FFFFFF"/>
        <w:tabs>
          <w:tab w:val="left" w:pos="703"/>
        </w:tabs>
        <w:spacing w:after="0" w:line="240" w:lineRule="auto"/>
        <w:jc w:val="both"/>
        <w:rPr>
          <w:rFonts w:ascii="тим" w:hAnsi="тим" w:cs="тим"/>
          <w:color w:val="000000"/>
          <w:sz w:val="28"/>
          <w:szCs w:val="28"/>
        </w:rPr>
      </w:pPr>
      <w:r w:rsidRPr="0008614E">
        <w:rPr>
          <w:rFonts w:ascii="тим" w:hAnsi="тим" w:cs="тим"/>
          <w:color w:val="000000"/>
          <w:sz w:val="28"/>
          <w:szCs w:val="28"/>
        </w:rPr>
        <w:t>Подготовила зав.</w:t>
      </w:r>
      <w:r w:rsidRPr="000861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614E">
        <w:rPr>
          <w:rFonts w:ascii="тим" w:hAnsi="тим" w:cs="тим"/>
          <w:color w:val="000000"/>
          <w:sz w:val="28"/>
          <w:szCs w:val="28"/>
        </w:rPr>
        <w:t xml:space="preserve">наркологическим отделением                </w:t>
      </w:r>
    </w:p>
    <w:p w:rsidR="003E4A89" w:rsidRPr="0008614E" w:rsidRDefault="003E4A89" w:rsidP="0008614E">
      <w:pPr>
        <w:shd w:val="clear" w:color="auto" w:fill="FFFFFF"/>
        <w:tabs>
          <w:tab w:val="left" w:pos="703"/>
        </w:tabs>
        <w:spacing w:after="0" w:line="280" w:lineRule="exact"/>
        <w:jc w:val="both"/>
        <w:rPr>
          <w:rFonts w:ascii="тим" w:hAnsi="тим" w:cs="тим"/>
          <w:color w:val="000000"/>
          <w:sz w:val="28"/>
          <w:szCs w:val="28"/>
        </w:rPr>
      </w:pPr>
      <w:r w:rsidRPr="0008614E">
        <w:rPr>
          <w:rFonts w:ascii="тим" w:hAnsi="тим" w:cs="тим"/>
          <w:color w:val="000000"/>
          <w:sz w:val="28"/>
          <w:szCs w:val="28"/>
        </w:rPr>
        <w:t>УЗ «Витебский областной клинический центр</w:t>
      </w:r>
    </w:p>
    <w:p w:rsidR="003E4A89" w:rsidRPr="0008614E" w:rsidRDefault="003E4A89" w:rsidP="0008614E">
      <w:pPr>
        <w:spacing w:after="0" w:line="280" w:lineRule="exact"/>
        <w:rPr>
          <w:rFonts w:ascii="тимi" w:hAnsi="тимi" w:cs="тимi"/>
          <w:color w:val="000000"/>
          <w:sz w:val="28"/>
          <w:szCs w:val="28"/>
        </w:rPr>
      </w:pPr>
      <w:r w:rsidRPr="0008614E">
        <w:rPr>
          <w:rFonts w:ascii="тим" w:hAnsi="тим" w:cs="тим"/>
          <w:color w:val="000000"/>
          <w:sz w:val="28"/>
          <w:szCs w:val="28"/>
        </w:rPr>
        <w:t xml:space="preserve"> психиатрии и наркологии»                                         </w:t>
      </w:r>
      <w:r w:rsidRPr="0008614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8614E">
        <w:rPr>
          <w:rFonts w:ascii="тим" w:hAnsi="тим" w:cs="тим"/>
          <w:color w:val="000000"/>
          <w:sz w:val="28"/>
          <w:szCs w:val="28"/>
        </w:rPr>
        <w:t>И</w:t>
      </w:r>
      <w:r w:rsidRPr="0008614E">
        <w:rPr>
          <w:rFonts w:ascii="тимi" w:hAnsi="тимi" w:cs="тимi"/>
          <w:color w:val="000000"/>
          <w:sz w:val="28"/>
          <w:szCs w:val="28"/>
        </w:rPr>
        <w:t>.Н.Щелкунова</w:t>
      </w:r>
    </w:p>
    <w:sectPr w:rsidR="003E4A89" w:rsidRPr="0008614E" w:rsidSect="007E3E7E">
      <w:headerReference w:type="default" r:id="rId6"/>
      <w:pgSz w:w="11906" w:h="16838"/>
      <w:pgMar w:top="719" w:right="567" w:bottom="719" w:left="1701" w:header="36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A89" w:rsidRDefault="003E4A89">
      <w:r>
        <w:separator/>
      </w:r>
    </w:p>
  </w:endnote>
  <w:endnote w:type="continuationSeparator" w:id="0">
    <w:p w:rsidR="003E4A89" w:rsidRDefault="003E4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тим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тим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A89" w:rsidRDefault="003E4A89">
      <w:r>
        <w:separator/>
      </w:r>
    </w:p>
  </w:footnote>
  <w:footnote w:type="continuationSeparator" w:id="0">
    <w:p w:rsidR="003E4A89" w:rsidRDefault="003E4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89" w:rsidRPr="007E3E7E" w:rsidRDefault="003E4A89" w:rsidP="00412E33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7E3E7E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7E3E7E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7E3E7E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2</w:t>
    </w:r>
    <w:r w:rsidRPr="007E3E7E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3E4A89" w:rsidRDefault="003E4A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E42"/>
    <w:rsid w:val="0008614E"/>
    <w:rsid w:val="000D6EEB"/>
    <w:rsid w:val="000D7159"/>
    <w:rsid w:val="00236E1B"/>
    <w:rsid w:val="0035022F"/>
    <w:rsid w:val="003C1ADE"/>
    <w:rsid w:val="003E4A89"/>
    <w:rsid w:val="003E59FE"/>
    <w:rsid w:val="00412E33"/>
    <w:rsid w:val="00427F6C"/>
    <w:rsid w:val="0052335C"/>
    <w:rsid w:val="005509DA"/>
    <w:rsid w:val="005A715A"/>
    <w:rsid w:val="005E7FA8"/>
    <w:rsid w:val="005F02C1"/>
    <w:rsid w:val="005F469A"/>
    <w:rsid w:val="006E54FD"/>
    <w:rsid w:val="0070418B"/>
    <w:rsid w:val="00712A5F"/>
    <w:rsid w:val="00797822"/>
    <w:rsid w:val="007D74A7"/>
    <w:rsid w:val="007D74C3"/>
    <w:rsid w:val="007E3E7E"/>
    <w:rsid w:val="008A0FB6"/>
    <w:rsid w:val="008B6A25"/>
    <w:rsid w:val="009B1E95"/>
    <w:rsid w:val="009F7333"/>
    <w:rsid w:val="00A225D1"/>
    <w:rsid w:val="00A4593F"/>
    <w:rsid w:val="00A74B9A"/>
    <w:rsid w:val="00A95326"/>
    <w:rsid w:val="00AD1FA6"/>
    <w:rsid w:val="00BC0531"/>
    <w:rsid w:val="00BE3CC5"/>
    <w:rsid w:val="00C4394B"/>
    <w:rsid w:val="00C62CCD"/>
    <w:rsid w:val="00CF2A35"/>
    <w:rsid w:val="00D00901"/>
    <w:rsid w:val="00D44E42"/>
    <w:rsid w:val="00D95415"/>
    <w:rsid w:val="00DC3290"/>
    <w:rsid w:val="00DD6A9A"/>
    <w:rsid w:val="00DE386D"/>
    <w:rsid w:val="00E313B4"/>
    <w:rsid w:val="00EA661F"/>
    <w:rsid w:val="00EE3DA5"/>
    <w:rsid w:val="00F8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25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712A5F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12A5F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D0090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0418B"/>
    <w:rPr>
      <w:b/>
      <w:bCs/>
    </w:rPr>
  </w:style>
  <w:style w:type="paragraph" w:styleId="Header">
    <w:name w:val="header"/>
    <w:basedOn w:val="Normal"/>
    <w:link w:val="HeaderChar"/>
    <w:uiPriority w:val="99"/>
    <w:rsid w:val="007E3E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A0F"/>
    <w:rPr>
      <w:rFonts w:cs="Calibri"/>
    </w:rPr>
  </w:style>
  <w:style w:type="character" w:styleId="PageNumber">
    <w:name w:val="page number"/>
    <w:basedOn w:val="DefaultParagraphFont"/>
    <w:uiPriority w:val="99"/>
    <w:rsid w:val="007E3E7E"/>
  </w:style>
  <w:style w:type="paragraph" w:styleId="Footer">
    <w:name w:val="footer"/>
    <w:basedOn w:val="Normal"/>
    <w:link w:val="FooterChar"/>
    <w:uiPriority w:val="99"/>
    <w:rsid w:val="007E3E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A0F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907</Words>
  <Characters>5174</Characters>
  <Application>Microsoft Office Outlook</Application>
  <DocSecurity>0</DocSecurity>
  <Lines>0</Lines>
  <Paragraphs>0</Paragraphs>
  <ScaleCrop>false</ScaleCrop>
  <Company>ВОКЦ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</dc:creator>
  <cp:keywords/>
  <dc:description/>
  <cp:lastModifiedBy>Admin</cp:lastModifiedBy>
  <cp:revision>29</cp:revision>
  <cp:lastPrinted>2021-05-28T10:11:00Z</cp:lastPrinted>
  <dcterms:created xsi:type="dcterms:W3CDTF">2021-05-26T13:10:00Z</dcterms:created>
  <dcterms:modified xsi:type="dcterms:W3CDTF">2021-05-28T12:35:00Z</dcterms:modified>
</cp:coreProperties>
</file>